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E9B636" w14:textId="77777777" w:rsidR="00E72EB3" w:rsidRDefault="00FA74E2">
      <w:pPr>
        <w:spacing w:line="560" w:lineRule="exact"/>
        <w:jc w:val="center"/>
        <w:rPr>
          <w:rFonts w:eastAsia="方正小标宋简体"/>
          <w:color w:val="000000"/>
          <w:sz w:val="44"/>
          <w:szCs w:val="40"/>
        </w:rPr>
      </w:pPr>
      <w:r>
        <w:rPr>
          <w:rFonts w:eastAsia="方正小标宋简体" w:hint="eastAsia"/>
          <w:color w:val="000000"/>
          <w:sz w:val="44"/>
          <w:szCs w:val="40"/>
        </w:rPr>
        <w:t>新媒体新闻专栏参评作品推荐表</w:t>
      </w:r>
      <w:bookmarkStart w:id="0" w:name="附件4"/>
      <w:bookmarkEnd w:id="0"/>
    </w:p>
    <w:p w14:paraId="6B000710" w14:textId="77777777" w:rsidR="00E72EB3" w:rsidRDefault="00E72EB3">
      <w:pPr>
        <w:spacing w:line="200" w:lineRule="exact"/>
        <w:jc w:val="center"/>
        <w:rPr>
          <w:rFonts w:eastAsia="华文中宋"/>
          <w:color w:val="000000"/>
          <w:sz w:val="36"/>
          <w:szCs w:val="36"/>
        </w:rPr>
      </w:pPr>
    </w:p>
    <w:tbl>
      <w:tblPr>
        <w:tblW w:w="10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425"/>
        <w:gridCol w:w="2278"/>
        <w:gridCol w:w="458"/>
        <w:gridCol w:w="1488"/>
        <w:gridCol w:w="861"/>
        <w:gridCol w:w="1027"/>
        <w:gridCol w:w="2778"/>
      </w:tblGrid>
      <w:tr w:rsidR="00E72EB3" w14:paraId="61149313" w14:textId="77777777">
        <w:trPr>
          <w:trHeight w:hRule="exact" w:val="757"/>
          <w:jc w:val="center"/>
        </w:trPr>
        <w:tc>
          <w:tcPr>
            <w:tcW w:w="890" w:type="dxa"/>
            <w:vAlign w:val="center"/>
          </w:tcPr>
          <w:p w14:paraId="7B1BDBA8"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专栏</w:t>
            </w:r>
          </w:p>
          <w:p w14:paraId="76C6BD21"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名称</w:t>
            </w:r>
          </w:p>
        </w:tc>
        <w:tc>
          <w:tcPr>
            <w:tcW w:w="5510" w:type="dxa"/>
            <w:gridSpan w:val="5"/>
            <w:vAlign w:val="center"/>
          </w:tcPr>
          <w:p w14:paraId="415299FE" w14:textId="77777777" w:rsidR="00E72EB3" w:rsidRDefault="00FA74E2">
            <w:pPr>
              <w:spacing w:line="300" w:lineRule="exact"/>
              <w:jc w:val="left"/>
              <w:rPr>
                <w:rFonts w:eastAsia="仿宋_GB2312"/>
                <w:sz w:val="28"/>
                <w:szCs w:val="28"/>
              </w:rPr>
            </w:pPr>
            <w:r>
              <w:rPr>
                <w:rFonts w:eastAsia="仿宋_GB2312" w:hint="eastAsia"/>
                <w:bCs/>
                <w:sz w:val="28"/>
                <w:szCs w:val="28"/>
              </w:rPr>
              <w:t>“习言道”融媒体专栏</w:t>
            </w:r>
          </w:p>
        </w:tc>
        <w:tc>
          <w:tcPr>
            <w:tcW w:w="1027" w:type="dxa"/>
            <w:vAlign w:val="center"/>
          </w:tcPr>
          <w:p w14:paraId="18EA7A9F"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参评</w:t>
            </w:r>
          </w:p>
          <w:p w14:paraId="766ED4F7"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项目</w:t>
            </w:r>
          </w:p>
        </w:tc>
        <w:tc>
          <w:tcPr>
            <w:tcW w:w="2778" w:type="dxa"/>
            <w:vAlign w:val="center"/>
          </w:tcPr>
          <w:p w14:paraId="14ECF235" w14:textId="77777777" w:rsidR="00E72EB3" w:rsidRDefault="00FA74E2">
            <w:pPr>
              <w:spacing w:line="300" w:lineRule="exact"/>
              <w:jc w:val="left"/>
              <w:rPr>
                <w:rFonts w:eastAsia="仿宋"/>
                <w:sz w:val="24"/>
              </w:rPr>
            </w:pPr>
            <w:r>
              <w:rPr>
                <w:rFonts w:eastAsia="仿宋_GB2312" w:hint="eastAsia"/>
                <w:bCs/>
                <w:sz w:val="28"/>
                <w:szCs w:val="28"/>
              </w:rPr>
              <w:t>新媒体新闻专栏</w:t>
            </w:r>
          </w:p>
        </w:tc>
      </w:tr>
      <w:tr w:rsidR="00E72EB3" w14:paraId="14796CDB" w14:textId="77777777" w:rsidTr="00233A34">
        <w:trPr>
          <w:trHeight w:hRule="exact" w:val="1199"/>
          <w:jc w:val="center"/>
        </w:trPr>
        <w:tc>
          <w:tcPr>
            <w:tcW w:w="890" w:type="dxa"/>
            <w:vAlign w:val="center"/>
          </w:tcPr>
          <w:p w14:paraId="6D5B261A"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创办</w:t>
            </w:r>
          </w:p>
          <w:p w14:paraId="5CD1AA5B"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日期</w:t>
            </w:r>
          </w:p>
        </w:tc>
        <w:tc>
          <w:tcPr>
            <w:tcW w:w="3161" w:type="dxa"/>
            <w:gridSpan w:val="3"/>
            <w:vAlign w:val="center"/>
          </w:tcPr>
          <w:p w14:paraId="72814916" w14:textId="77777777" w:rsidR="00E72EB3" w:rsidRDefault="00FA74E2">
            <w:pPr>
              <w:spacing w:line="300" w:lineRule="exact"/>
              <w:jc w:val="left"/>
              <w:rPr>
                <w:rFonts w:eastAsia="仿宋_GB2312"/>
                <w:bCs/>
                <w:sz w:val="28"/>
                <w:szCs w:val="28"/>
              </w:rPr>
            </w:pPr>
            <w:r>
              <w:rPr>
                <w:rFonts w:eastAsia="仿宋_GB2312" w:hint="eastAsia"/>
                <w:bCs/>
                <w:sz w:val="28"/>
                <w:szCs w:val="28"/>
              </w:rPr>
              <w:t>2022</w:t>
            </w:r>
            <w:r>
              <w:rPr>
                <w:rFonts w:eastAsia="仿宋_GB2312" w:hint="eastAsia"/>
                <w:bCs/>
                <w:sz w:val="28"/>
                <w:szCs w:val="28"/>
              </w:rPr>
              <w:t>年</w:t>
            </w:r>
            <w:r>
              <w:rPr>
                <w:rFonts w:eastAsia="仿宋_GB2312" w:hint="eastAsia"/>
                <w:bCs/>
                <w:sz w:val="28"/>
                <w:szCs w:val="28"/>
              </w:rPr>
              <w:t>3</w:t>
            </w:r>
            <w:r>
              <w:rPr>
                <w:rFonts w:eastAsia="仿宋_GB2312" w:hint="eastAsia"/>
                <w:bCs/>
                <w:sz w:val="28"/>
                <w:szCs w:val="28"/>
              </w:rPr>
              <w:t>月</w:t>
            </w:r>
            <w:r>
              <w:rPr>
                <w:rFonts w:eastAsia="仿宋_GB2312" w:hint="eastAsia"/>
                <w:bCs/>
                <w:sz w:val="28"/>
                <w:szCs w:val="28"/>
              </w:rPr>
              <w:t>1</w:t>
            </w:r>
            <w:r>
              <w:rPr>
                <w:rFonts w:eastAsia="仿宋_GB2312" w:hint="eastAsia"/>
                <w:bCs/>
                <w:sz w:val="28"/>
                <w:szCs w:val="28"/>
              </w:rPr>
              <w:t>日</w:t>
            </w:r>
          </w:p>
          <w:p w14:paraId="64DDBDA3" w14:textId="77777777" w:rsidR="00E72EB3" w:rsidRDefault="00E72EB3">
            <w:pPr>
              <w:spacing w:line="300" w:lineRule="exact"/>
              <w:jc w:val="left"/>
              <w:rPr>
                <w:rFonts w:eastAsia="仿宋_GB2312"/>
                <w:bCs/>
                <w:sz w:val="28"/>
                <w:szCs w:val="28"/>
              </w:rPr>
            </w:pPr>
          </w:p>
        </w:tc>
        <w:tc>
          <w:tcPr>
            <w:tcW w:w="1488" w:type="dxa"/>
            <w:vAlign w:val="center"/>
          </w:tcPr>
          <w:p w14:paraId="29C0FEBE" w14:textId="77777777" w:rsidR="00E72EB3" w:rsidRDefault="00FA74E2">
            <w:pPr>
              <w:spacing w:line="300" w:lineRule="exact"/>
              <w:jc w:val="center"/>
              <w:rPr>
                <w:rFonts w:eastAsia="华文中宋"/>
                <w:sz w:val="24"/>
              </w:rPr>
            </w:pPr>
            <w:r>
              <w:rPr>
                <w:rFonts w:eastAsia="华文中宋" w:hint="eastAsia"/>
                <w:sz w:val="24"/>
              </w:rPr>
              <w:t>2024</w:t>
            </w:r>
            <w:r>
              <w:rPr>
                <w:rFonts w:eastAsia="华文中宋" w:hAnsi="华文中宋" w:hint="eastAsia"/>
                <w:sz w:val="24"/>
              </w:rPr>
              <w:t>年度</w:t>
            </w:r>
          </w:p>
          <w:p w14:paraId="6BF98168" w14:textId="77777777" w:rsidR="00E72EB3" w:rsidRDefault="00FA74E2">
            <w:pPr>
              <w:spacing w:line="300" w:lineRule="exact"/>
              <w:jc w:val="center"/>
              <w:rPr>
                <w:rFonts w:eastAsia="华文中宋"/>
                <w:sz w:val="24"/>
              </w:rPr>
            </w:pPr>
            <w:r>
              <w:rPr>
                <w:rFonts w:eastAsia="华文中宋" w:hAnsi="华文中宋" w:hint="eastAsia"/>
                <w:sz w:val="24"/>
              </w:rPr>
              <w:t>发布总次数</w:t>
            </w:r>
          </w:p>
        </w:tc>
        <w:tc>
          <w:tcPr>
            <w:tcW w:w="861" w:type="dxa"/>
            <w:vAlign w:val="center"/>
          </w:tcPr>
          <w:p w14:paraId="5DE6706F" w14:textId="77777777" w:rsidR="00E72EB3" w:rsidRDefault="00FA74E2">
            <w:pPr>
              <w:spacing w:line="300" w:lineRule="exact"/>
              <w:jc w:val="left"/>
              <w:rPr>
                <w:rFonts w:eastAsia="仿宋"/>
                <w:sz w:val="24"/>
              </w:rPr>
            </w:pPr>
            <w:r>
              <w:rPr>
                <w:rFonts w:eastAsia="仿宋_GB2312" w:hint="eastAsia"/>
                <w:bCs/>
                <w:sz w:val="28"/>
                <w:szCs w:val="28"/>
              </w:rPr>
              <w:t>507</w:t>
            </w:r>
            <w:r>
              <w:rPr>
                <w:rFonts w:eastAsia="仿宋_GB2312" w:hint="eastAsia"/>
                <w:bCs/>
                <w:sz w:val="28"/>
                <w:szCs w:val="28"/>
              </w:rPr>
              <w:t>次</w:t>
            </w:r>
          </w:p>
        </w:tc>
        <w:tc>
          <w:tcPr>
            <w:tcW w:w="1027" w:type="dxa"/>
            <w:vAlign w:val="center"/>
          </w:tcPr>
          <w:p w14:paraId="6C7443B0"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字数</w:t>
            </w:r>
            <w:r>
              <w:rPr>
                <w:rFonts w:eastAsia="华文中宋" w:hint="eastAsia"/>
                <w:sz w:val="28"/>
                <w:szCs w:val="28"/>
              </w:rPr>
              <w:t>/</w:t>
            </w:r>
            <w:r>
              <w:rPr>
                <w:rFonts w:eastAsia="华文中宋" w:hAnsi="华文中宋" w:hint="eastAsia"/>
                <w:sz w:val="28"/>
                <w:szCs w:val="28"/>
              </w:rPr>
              <w:t>时长</w:t>
            </w:r>
          </w:p>
        </w:tc>
        <w:tc>
          <w:tcPr>
            <w:tcW w:w="2778" w:type="dxa"/>
            <w:vAlign w:val="center"/>
          </w:tcPr>
          <w:p w14:paraId="4355B052" w14:textId="77777777" w:rsidR="00266AF6" w:rsidRDefault="00266AF6">
            <w:pPr>
              <w:spacing w:line="300" w:lineRule="exact"/>
              <w:jc w:val="left"/>
              <w:rPr>
                <w:rFonts w:eastAsia="仿宋_GB2312"/>
                <w:sz w:val="28"/>
                <w:szCs w:val="28"/>
              </w:rPr>
            </w:pPr>
            <w:r>
              <w:rPr>
                <w:rFonts w:eastAsia="仿宋_GB2312" w:hint="eastAsia"/>
                <w:sz w:val="28"/>
                <w:szCs w:val="28"/>
              </w:rPr>
              <w:t>2</w:t>
            </w:r>
            <w:r>
              <w:rPr>
                <w:rFonts w:eastAsia="仿宋_GB2312"/>
                <w:sz w:val="28"/>
                <w:szCs w:val="28"/>
              </w:rPr>
              <w:t>582</w:t>
            </w:r>
            <w:r>
              <w:rPr>
                <w:rFonts w:eastAsia="仿宋_GB2312" w:hint="eastAsia"/>
                <w:sz w:val="28"/>
                <w:szCs w:val="28"/>
              </w:rPr>
              <w:t>字；</w:t>
            </w:r>
          </w:p>
          <w:p w14:paraId="495A1D85" w14:textId="77777777" w:rsidR="00266AF6" w:rsidRDefault="00266AF6" w:rsidP="00266AF6">
            <w:pPr>
              <w:spacing w:line="300" w:lineRule="exact"/>
              <w:jc w:val="left"/>
              <w:rPr>
                <w:rFonts w:eastAsia="仿宋"/>
                <w:sz w:val="28"/>
                <w:szCs w:val="28"/>
              </w:rPr>
            </w:pPr>
            <w:r>
              <w:rPr>
                <w:rFonts w:eastAsia="仿宋_GB2312" w:hint="eastAsia"/>
                <w:sz w:val="28"/>
                <w:szCs w:val="28"/>
              </w:rPr>
              <w:t>1</w:t>
            </w:r>
            <w:r>
              <w:rPr>
                <w:rFonts w:eastAsia="仿宋_GB2312" w:hint="eastAsia"/>
                <w:sz w:val="28"/>
                <w:szCs w:val="28"/>
              </w:rPr>
              <w:t>分</w:t>
            </w:r>
            <w:r>
              <w:rPr>
                <w:rFonts w:eastAsia="仿宋_GB2312" w:hint="eastAsia"/>
                <w:sz w:val="28"/>
                <w:szCs w:val="28"/>
              </w:rPr>
              <w:t>2</w:t>
            </w:r>
            <w:r>
              <w:rPr>
                <w:rFonts w:eastAsia="仿宋_GB2312"/>
                <w:sz w:val="28"/>
                <w:szCs w:val="28"/>
              </w:rPr>
              <w:t>8</w:t>
            </w:r>
            <w:r>
              <w:rPr>
                <w:rFonts w:eastAsia="仿宋_GB2312" w:hint="eastAsia"/>
                <w:sz w:val="28"/>
                <w:szCs w:val="28"/>
              </w:rPr>
              <w:t>秒</w:t>
            </w:r>
          </w:p>
          <w:p w14:paraId="212B4817" w14:textId="77777777" w:rsidR="00E72EB3" w:rsidRDefault="00E72EB3">
            <w:pPr>
              <w:spacing w:line="300" w:lineRule="exact"/>
              <w:jc w:val="left"/>
              <w:rPr>
                <w:rFonts w:eastAsia="仿宋"/>
                <w:sz w:val="28"/>
                <w:szCs w:val="28"/>
              </w:rPr>
            </w:pPr>
          </w:p>
        </w:tc>
      </w:tr>
      <w:tr w:rsidR="00E72EB3" w14:paraId="500B3AE1" w14:textId="77777777">
        <w:trPr>
          <w:trHeight w:hRule="exact" w:val="1072"/>
          <w:jc w:val="center"/>
        </w:trPr>
        <w:tc>
          <w:tcPr>
            <w:tcW w:w="890" w:type="dxa"/>
            <w:vAlign w:val="center"/>
          </w:tcPr>
          <w:p w14:paraId="1151C083"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原创</w:t>
            </w:r>
          </w:p>
          <w:p w14:paraId="085328DA"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单位</w:t>
            </w:r>
          </w:p>
        </w:tc>
        <w:tc>
          <w:tcPr>
            <w:tcW w:w="4649" w:type="dxa"/>
            <w:gridSpan w:val="4"/>
            <w:vAlign w:val="center"/>
          </w:tcPr>
          <w:p w14:paraId="7952DCB4" w14:textId="77777777" w:rsidR="00E72EB3" w:rsidRDefault="00FA74E2">
            <w:pPr>
              <w:spacing w:line="300" w:lineRule="exact"/>
              <w:jc w:val="left"/>
              <w:rPr>
                <w:rFonts w:eastAsia="仿宋"/>
                <w:sz w:val="24"/>
              </w:rPr>
            </w:pPr>
            <w:r>
              <w:rPr>
                <w:rFonts w:eastAsia="仿宋_GB2312" w:hint="eastAsia"/>
                <w:bCs/>
                <w:sz w:val="28"/>
                <w:szCs w:val="28"/>
              </w:rPr>
              <w:t>中国新闻社</w:t>
            </w:r>
          </w:p>
        </w:tc>
        <w:tc>
          <w:tcPr>
            <w:tcW w:w="861" w:type="dxa"/>
            <w:vAlign w:val="center"/>
          </w:tcPr>
          <w:p w14:paraId="7AE9D75A"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发布</w:t>
            </w:r>
          </w:p>
          <w:p w14:paraId="77F7A289"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平台</w:t>
            </w:r>
          </w:p>
        </w:tc>
        <w:tc>
          <w:tcPr>
            <w:tcW w:w="3805" w:type="dxa"/>
            <w:gridSpan w:val="2"/>
            <w:vAlign w:val="center"/>
          </w:tcPr>
          <w:p w14:paraId="722351EF" w14:textId="77777777" w:rsidR="00E72EB3" w:rsidRDefault="00FA74E2">
            <w:pPr>
              <w:spacing w:line="300" w:lineRule="exact"/>
              <w:jc w:val="left"/>
              <w:rPr>
                <w:rFonts w:eastAsia="仿宋"/>
                <w:bCs/>
                <w:szCs w:val="21"/>
              </w:rPr>
            </w:pPr>
            <w:r>
              <w:rPr>
                <w:rFonts w:eastAsia="仿宋_GB2312" w:hint="eastAsia"/>
                <w:bCs/>
                <w:sz w:val="28"/>
                <w:szCs w:val="28"/>
              </w:rPr>
              <w:t>中国新闻网</w:t>
            </w:r>
            <w:r w:rsidR="00AD3072">
              <w:rPr>
                <w:rFonts w:eastAsia="仿宋_GB2312" w:hint="eastAsia"/>
                <w:bCs/>
                <w:sz w:val="28"/>
                <w:szCs w:val="28"/>
              </w:rPr>
              <w:t>网站</w:t>
            </w:r>
          </w:p>
        </w:tc>
      </w:tr>
      <w:tr w:rsidR="00E72EB3" w14:paraId="03F3835A" w14:textId="77777777">
        <w:trPr>
          <w:trHeight w:hRule="exact" w:val="2466"/>
          <w:jc w:val="center"/>
        </w:trPr>
        <w:tc>
          <w:tcPr>
            <w:tcW w:w="890" w:type="dxa"/>
            <w:vAlign w:val="center"/>
          </w:tcPr>
          <w:p w14:paraId="59DEA9B8"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主创</w:t>
            </w:r>
          </w:p>
          <w:p w14:paraId="4E21EBD5" w14:textId="77777777" w:rsidR="00E72EB3" w:rsidRDefault="00FA74E2">
            <w:pPr>
              <w:spacing w:line="300" w:lineRule="exact"/>
              <w:jc w:val="center"/>
              <w:rPr>
                <w:rFonts w:eastAsia="仿宋_GB2312"/>
                <w:b/>
                <w:sz w:val="28"/>
                <w:szCs w:val="28"/>
              </w:rPr>
            </w:pPr>
            <w:r>
              <w:rPr>
                <w:rFonts w:eastAsia="华文中宋" w:hAnsi="华文中宋" w:hint="eastAsia"/>
                <w:sz w:val="28"/>
                <w:szCs w:val="28"/>
              </w:rPr>
              <w:t>人员</w:t>
            </w:r>
          </w:p>
        </w:tc>
        <w:tc>
          <w:tcPr>
            <w:tcW w:w="4649" w:type="dxa"/>
            <w:gridSpan w:val="4"/>
            <w:vAlign w:val="center"/>
          </w:tcPr>
          <w:p w14:paraId="06612B1D" w14:textId="77777777" w:rsidR="00E72EB3" w:rsidRDefault="00FA74E2">
            <w:pPr>
              <w:spacing w:line="300" w:lineRule="exact"/>
              <w:jc w:val="left"/>
              <w:rPr>
                <w:rFonts w:eastAsia="仿宋_GB2312"/>
                <w:color w:val="000000"/>
                <w:sz w:val="28"/>
                <w:szCs w:val="28"/>
              </w:rPr>
            </w:pPr>
            <w:r>
              <w:rPr>
                <w:rFonts w:eastAsia="仿宋_GB2312" w:hint="eastAsia"/>
                <w:color w:val="000000"/>
                <w:sz w:val="28"/>
                <w:szCs w:val="28"/>
              </w:rPr>
              <w:t>集体（陈陆军、俞岚、王凯、袁秀月、徐洋、张舰元、任帅、佟瑶、孙静波、吴蓓蓓、李金磊、宋宇晟、张钰惠、李京统、邵萌、李雪瑶、倪雯冰、雷宇竺、李伊璐、司方、骆琳颖、林芳晴、张一鸣、黎园、袁楚凝、高萌、许珊珊）</w:t>
            </w:r>
          </w:p>
        </w:tc>
        <w:tc>
          <w:tcPr>
            <w:tcW w:w="861" w:type="dxa"/>
            <w:vAlign w:val="center"/>
          </w:tcPr>
          <w:p w14:paraId="58BFBE1E"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编辑</w:t>
            </w:r>
          </w:p>
        </w:tc>
        <w:tc>
          <w:tcPr>
            <w:tcW w:w="3805" w:type="dxa"/>
            <w:gridSpan w:val="2"/>
            <w:vAlign w:val="center"/>
          </w:tcPr>
          <w:p w14:paraId="4EED62C8" w14:textId="77777777" w:rsidR="00E72EB3" w:rsidRDefault="00FA74E2">
            <w:pPr>
              <w:spacing w:line="360" w:lineRule="auto"/>
              <w:jc w:val="left"/>
              <w:rPr>
                <w:rFonts w:eastAsia="仿宋" w:hAnsi="仿宋"/>
                <w:color w:val="000000"/>
                <w:szCs w:val="21"/>
              </w:rPr>
            </w:pPr>
            <w:r>
              <w:rPr>
                <w:rFonts w:eastAsia="仿宋_GB2312" w:hint="eastAsia"/>
                <w:sz w:val="28"/>
                <w:szCs w:val="28"/>
              </w:rPr>
              <w:t>吴庆才、马学玲、阚枫</w:t>
            </w:r>
          </w:p>
        </w:tc>
      </w:tr>
      <w:tr w:rsidR="00E72EB3" w14:paraId="7ABA29A5" w14:textId="77777777">
        <w:trPr>
          <w:trHeight w:val="762"/>
          <w:jc w:val="center"/>
        </w:trPr>
        <w:tc>
          <w:tcPr>
            <w:tcW w:w="1315" w:type="dxa"/>
            <w:gridSpan w:val="2"/>
            <w:vAlign w:val="center"/>
          </w:tcPr>
          <w:p w14:paraId="3002CE5E" w14:textId="77777777" w:rsidR="00E72EB3" w:rsidRDefault="00FA74E2">
            <w:pPr>
              <w:spacing w:line="300" w:lineRule="exact"/>
              <w:jc w:val="center"/>
              <w:rPr>
                <w:rFonts w:eastAsia="华文中宋"/>
                <w:sz w:val="24"/>
              </w:rPr>
            </w:pPr>
            <w:r>
              <w:rPr>
                <w:rFonts w:eastAsia="华文中宋" w:hAnsi="华文中宋" w:hint="eastAsia"/>
                <w:sz w:val="24"/>
              </w:rPr>
              <w:t>作品链接</w:t>
            </w:r>
          </w:p>
          <w:p w14:paraId="76B3A83D" w14:textId="77777777" w:rsidR="00E72EB3" w:rsidRDefault="00FA74E2">
            <w:pPr>
              <w:spacing w:line="300" w:lineRule="exact"/>
              <w:jc w:val="center"/>
              <w:rPr>
                <w:rFonts w:eastAsia="华文中宋"/>
                <w:sz w:val="24"/>
              </w:rPr>
            </w:pPr>
            <w:r>
              <w:rPr>
                <w:rFonts w:eastAsia="华文中宋" w:hAnsi="华文中宋" w:hint="eastAsia"/>
                <w:sz w:val="24"/>
              </w:rPr>
              <w:t>和二维码</w:t>
            </w:r>
          </w:p>
        </w:tc>
        <w:tc>
          <w:tcPr>
            <w:tcW w:w="8890" w:type="dxa"/>
            <w:gridSpan w:val="6"/>
            <w:vAlign w:val="center"/>
          </w:tcPr>
          <w:p w14:paraId="654A1FEC" w14:textId="77777777" w:rsidR="00E72EB3" w:rsidRDefault="00FA74E2">
            <w:pPr>
              <w:spacing w:line="300" w:lineRule="exact"/>
              <w:jc w:val="left"/>
              <w:rPr>
                <w:rFonts w:eastAsia="仿宋_GB2312"/>
                <w:bCs/>
                <w:sz w:val="28"/>
                <w:szCs w:val="28"/>
              </w:rPr>
            </w:pPr>
            <w:r>
              <w:rPr>
                <w:rFonts w:eastAsia="仿宋_GB2312"/>
                <w:bCs/>
                <w:sz w:val="28"/>
                <w:szCs w:val="28"/>
              </w:rPr>
              <w:t>https://www.chinanews.com.cn/gn/z/xiyandao/index.shtml</w:t>
            </w:r>
          </w:p>
          <w:p w14:paraId="67B792FF" w14:textId="77777777" w:rsidR="00E72EB3" w:rsidRDefault="00E72EB3">
            <w:pPr>
              <w:spacing w:line="300" w:lineRule="exact"/>
              <w:jc w:val="left"/>
              <w:rPr>
                <w:rFonts w:eastAsia="仿宋_GB2312"/>
                <w:bCs/>
                <w:sz w:val="28"/>
                <w:szCs w:val="28"/>
              </w:rPr>
            </w:pPr>
          </w:p>
          <w:p w14:paraId="088F40EB" w14:textId="77777777" w:rsidR="00E72EB3" w:rsidRDefault="00FA74E2">
            <w:pPr>
              <w:jc w:val="center"/>
              <w:rPr>
                <w:rFonts w:eastAsia="仿宋"/>
              </w:rPr>
            </w:pPr>
            <w:r>
              <w:rPr>
                <w:rFonts w:eastAsia="仿宋"/>
                <w:noProof/>
              </w:rPr>
              <w:drawing>
                <wp:inline distT="0" distB="0" distL="0" distR="0" wp14:anchorId="0BC677DD" wp14:editId="57F11BE5">
                  <wp:extent cx="1445895" cy="1445895"/>
                  <wp:effectExtent l="0" t="0" r="1905" b="1905"/>
                  <wp:docPr id="1026" name="图片 1" descr="1_1039406185_171_85_3_996045494_fc53e3a209301fcd689c304c0666c97f"/>
                  <wp:cNvGraphicFramePr/>
                  <a:graphic xmlns:a="http://schemas.openxmlformats.org/drawingml/2006/main">
                    <a:graphicData uri="http://schemas.openxmlformats.org/drawingml/2006/picture">
                      <pic:pic xmlns:pic="http://schemas.openxmlformats.org/drawingml/2006/picture">
                        <pic:nvPicPr>
                          <pic:cNvPr id="1026" name="图片 1" descr="1_1039406185_171_85_3_996045494_fc53e3a209301fcd689c304c0666c97f"/>
                          <pic:cNvPicPr/>
                        </pic:nvPicPr>
                        <pic:blipFill>
                          <a:blip r:embed="rId6" cstate="print"/>
                          <a:srcRect/>
                          <a:stretch>
                            <a:fillRect/>
                          </a:stretch>
                        </pic:blipFill>
                        <pic:spPr>
                          <a:xfrm>
                            <a:off x="0" y="0"/>
                            <a:ext cx="1445895" cy="1445895"/>
                          </a:xfrm>
                          <a:prstGeom prst="rect">
                            <a:avLst/>
                          </a:prstGeom>
                          <a:ln>
                            <a:noFill/>
                          </a:ln>
                        </pic:spPr>
                      </pic:pic>
                    </a:graphicData>
                  </a:graphic>
                </wp:inline>
              </w:drawing>
            </w:r>
          </w:p>
        </w:tc>
      </w:tr>
      <w:tr w:rsidR="00E72EB3" w14:paraId="5213E75B" w14:textId="77777777" w:rsidTr="00E05C5F">
        <w:trPr>
          <w:trHeight w:val="561"/>
          <w:jc w:val="center"/>
        </w:trPr>
        <w:tc>
          <w:tcPr>
            <w:tcW w:w="890" w:type="dxa"/>
            <w:vAlign w:val="center"/>
          </w:tcPr>
          <w:p w14:paraId="52DC9A93" w14:textId="77777777" w:rsidR="00E72EB3" w:rsidRDefault="00FA74E2">
            <w:pPr>
              <w:spacing w:line="380" w:lineRule="exact"/>
              <w:jc w:val="center"/>
              <w:rPr>
                <w:rFonts w:eastAsia="华文中宋"/>
                <w:sz w:val="28"/>
              </w:rPr>
            </w:pPr>
            <w:r>
              <w:rPr>
                <w:rFonts w:eastAsia="华文中宋" w:hAnsi="华文中宋" w:hint="eastAsia"/>
                <w:sz w:val="28"/>
              </w:rPr>
              <w:t>专</w:t>
            </w:r>
          </w:p>
          <w:p w14:paraId="7422C826" w14:textId="77777777" w:rsidR="00E72EB3" w:rsidRDefault="00FA74E2">
            <w:pPr>
              <w:spacing w:line="380" w:lineRule="exact"/>
              <w:jc w:val="center"/>
              <w:rPr>
                <w:rFonts w:eastAsia="华文中宋"/>
                <w:sz w:val="28"/>
              </w:rPr>
            </w:pPr>
            <w:r>
              <w:rPr>
                <w:rFonts w:eastAsia="华文中宋" w:hAnsi="华文中宋" w:hint="eastAsia"/>
                <w:sz w:val="28"/>
              </w:rPr>
              <w:t>栏</w:t>
            </w:r>
          </w:p>
          <w:p w14:paraId="75655655" w14:textId="77777777" w:rsidR="00E72EB3" w:rsidRDefault="00FA74E2">
            <w:pPr>
              <w:spacing w:line="380" w:lineRule="exact"/>
              <w:jc w:val="center"/>
              <w:rPr>
                <w:rFonts w:eastAsia="华文中宋"/>
                <w:sz w:val="28"/>
              </w:rPr>
            </w:pPr>
            <w:r>
              <w:rPr>
                <w:rFonts w:eastAsia="华文中宋" w:hAnsi="华文中宋" w:hint="eastAsia"/>
                <w:sz w:val="28"/>
              </w:rPr>
              <w:t>简</w:t>
            </w:r>
          </w:p>
          <w:p w14:paraId="4BADF6E3" w14:textId="77777777" w:rsidR="00E72EB3" w:rsidRDefault="00FA74E2">
            <w:pPr>
              <w:spacing w:line="380" w:lineRule="exact"/>
              <w:jc w:val="center"/>
              <w:rPr>
                <w:rFonts w:eastAsia="华文中宋"/>
                <w:sz w:val="28"/>
              </w:rPr>
            </w:pPr>
            <w:r>
              <w:rPr>
                <w:rFonts w:eastAsia="华文中宋" w:hAnsi="华文中宋" w:hint="eastAsia"/>
                <w:sz w:val="28"/>
              </w:rPr>
              <w:t>介</w:t>
            </w:r>
          </w:p>
        </w:tc>
        <w:tc>
          <w:tcPr>
            <w:tcW w:w="9315" w:type="dxa"/>
            <w:gridSpan w:val="7"/>
            <w:vAlign w:val="center"/>
          </w:tcPr>
          <w:p w14:paraId="6BE52D9E" w14:textId="47BC10FF" w:rsidR="00E72EB3" w:rsidRPr="00EC09F8" w:rsidRDefault="00EC09F8" w:rsidP="00EA094F">
            <w:pPr>
              <w:spacing w:line="400" w:lineRule="exact"/>
              <w:ind w:firstLineChars="200" w:firstLine="560"/>
              <w:rPr>
                <w:rFonts w:eastAsia="仿宋_GB2312"/>
                <w:color w:val="000000"/>
                <w:sz w:val="28"/>
                <w:szCs w:val="28"/>
              </w:rPr>
            </w:pPr>
            <w:r w:rsidRPr="00EC09F8">
              <w:rPr>
                <w:rFonts w:eastAsia="仿宋_GB2312" w:hint="eastAsia"/>
                <w:color w:val="000000"/>
                <w:sz w:val="28"/>
                <w:szCs w:val="28"/>
              </w:rPr>
              <w:t>“习言道”融媒体栏目创立于</w:t>
            </w:r>
            <w:r w:rsidRPr="00EC09F8">
              <w:rPr>
                <w:rFonts w:eastAsia="仿宋_GB2312" w:hint="eastAsia"/>
                <w:color w:val="000000"/>
                <w:sz w:val="28"/>
                <w:szCs w:val="28"/>
              </w:rPr>
              <w:t>2022</w:t>
            </w:r>
            <w:r w:rsidRPr="00EC09F8">
              <w:rPr>
                <w:rFonts w:eastAsia="仿宋_GB2312" w:hint="eastAsia"/>
                <w:color w:val="000000"/>
                <w:sz w:val="28"/>
                <w:szCs w:val="28"/>
              </w:rPr>
              <w:t>年</w:t>
            </w:r>
            <w:r w:rsidRPr="00EC09F8">
              <w:rPr>
                <w:rFonts w:eastAsia="仿宋_GB2312" w:hint="eastAsia"/>
                <w:color w:val="000000"/>
                <w:sz w:val="28"/>
                <w:szCs w:val="28"/>
              </w:rPr>
              <w:t>3</w:t>
            </w:r>
            <w:r w:rsidRPr="00EC09F8">
              <w:rPr>
                <w:rFonts w:eastAsia="仿宋_GB2312" w:hint="eastAsia"/>
                <w:color w:val="000000"/>
                <w:sz w:val="28"/>
                <w:szCs w:val="28"/>
              </w:rPr>
              <w:t>月，通过创新核心报道叙事方式，以文图视结合的融媒形式宣传和阐释习近平总书记大国大党领袖形象和深邃思想，让党的创新理论可知可感可践。栏目坚持短、新、实、活的风格，以新语态、新视角、新表达的叙事方式，以及多形态、可视化、有创意的呈现形式，致力于用讲故事的方式打造形象、生动的核心报道，阐释党的创新理论的源流脉络和实践伟力。栏目围绕主题主线、重大节点，不断丰富产品内容和形式，优化策划思路和设计风格，做大做强网上主流思想舆论。截至</w:t>
            </w:r>
            <w:r w:rsidRPr="00EC09F8">
              <w:rPr>
                <w:rFonts w:eastAsia="仿宋_GB2312" w:hint="eastAsia"/>
                <w:color w:val="000000"/>
                <w:sz w:val="28"/>
                <w:szCs w:val="28"/>
              </w:rPr>
              <w:t>2024</w:t>
            </w:r>
            <w:r w:rsidRPr="00EC09F8">
              <w:rPr>
                <w:rFonts w:eastAsia="仿宋_GB2312" w:hint="eastAsia"/>
                <w:color w:val="000000"/>
                <w:sz w:val="28"/>
                <w:szCs w:val="28"/>
              </w:rPr>
              <w:t>年底，共策划推出融媒体产品近</w:t>
            </w:r>
            <w:r w:rsidRPr="00EC09F8">
              <w:rPr>
                <w:rFonts w:eastAsia="仿宋_GB2312" w:hint="eastAsia"/>
                <w:color w:val="000000"/>
                <w:sz w:val="28"/>
                <w:szCs w:val="28"/>
              </w:rPr>
              <w:t>1500</w:t>
            </w:r>
            <w:r w:rsidRPr="00EC09F8">
              <w:rPr>
                <w:rFonts w:eastAsia="仿宋_GB2312" w:hint="eastAsia"/>
                <w:color w:val="000000"/>
                <w:sz w:val="28"/>
                <w:szCs w:val="28"/>
              </w:rPr>
              <w:t>期，其中</w:t>
            </w:r>
            <w:r w:rsidRPr="00EC09F8">
              <w:rPr>
                <w:rFonts w:eastAsia="仿宋_GB2312" w:hint="eastAsia"/>
                <w:color w:val="000000"/>
                <w:sz w:val="28"/>
                <w:szCs w:val="28"/>
              </w:rPr>
              <w:t>2024</w:t>
            </w:r>
            <w:r w:rsidRPr="00EC09F8">
              <w:rPr>
                <w:rFonts w:eastAsia="仿宋_GB2312" w:hint="eastAsia"/>
                <w:color w:val="000000"/>
                <w:sz w:val="28"/>
                <w:szCs w:val="28"/>
              </w:rPr>
              <w:t>年推出近</w:t>
            </w:r>
            <w:r w:rsidRPr="00EC09F8">
              <w:rPr>
                <w:rFonts w:eastAsia="仿宋_GB2312" w:hint="eastAsia"/>
                <w:color w:val="000000"/>
                <w:sz w:val="28"/>
                <w:szCs w:val="28"/>
              </w:rPr>
              <w:t>500</w:t>
            </w:r>
            <w:r w:rsidRPr="00EC09F8">
              <w:rPr>
                <w:rFonts w:eastAsia="仿宋_GB2312" w:hint="eastAsia"/>
                <w:color w:val="000000"/>
                <w:sz w:val="28"/>
                <w:szCs w:val="28"/>
              </w:rPr>
              <w:t>期，实现流量与口碑双丰收。</w:t>
            </w:r>
          </w:p>
        </w:tc>
      </w:tr>
      <w:tr w:rsidR="00E72EB3" w14:paraId="2F2652C4" w14:textId="77777777">
        <w:trPr>
          <w:trHeight w:val="2008"/>
          <w:jc w:val="center"/>
        </w:trPr>
        <w:tc>
          <w:tcPr>
            <w:tcW w:w="890" w:type="dxa"/>
            <w:tcBorders>
              <w:top w:val="single" w:sz="4" w:space="0" w:color="auto"/>
              <w:left w:val="single" w:sz="4" w:space="0" w:color="auto"/>
              <w:bottom w:val="single" w:sz="4" w:space="0" w:color="auto"/>
              <w:right w:val="single" w:sz="4" w:space="0" w:color="auto"/>
            </w:tcBorders>
            <w:vAlign w:val="center"/>
          </w:tcPr>
          <w:p w14:paraId="609F69B2" w14:textId="77777777" w:rsidR="00E72EB3" w:rsidRDefault="00FA74E2">
            <w:pPr>
              <w:spacing w:line="380" w:lineRule="exact"/>
              <w:jc w:val="center"/>
              <w:rPr>
                <w:rFonts w:eastAsia="华文中宋"/>
                <w:sz w:val="28"/>
              </w:rPr>
            </w:pPr>
            <w:r>
              <w:rPr>
                <w:rFonts w:eastAsia="华文中宋" w:hAnsi="华文中宋" w:hint="eastAsia"/>
                <w:sz w:val="28"/>
              </w:rPr>
              <w:lastRenderedPageBreak/>
              <w:t>社</w:t>
            </w:r>
          </w:p>
          <w:p w14:paraId="5EA6B11F" w14:textId="77777777" w:rsidR="00E72EB3" w:rsidRDefault="00FA74E2">
            <w:pPr>
              <w:spacing w:line="380" w:lineRule="exact"/>
              <w:jc w:val="center"/>
              <w:rPr>
                <w:rFonts w:eastAsia="华文中宋"/>
                <w:sz w:val="28"/>
              </w:rPr>
            </w:pPr>
            <w:r>
              <w:rPr>
                <w:rFonts w:eastAsia="华文中宋" w:hAnsi="华文中宋" w:hint="eastAsia"/>
                <w:sz w:val="28"/>
              </w:rPr>
              <w:t>会</w:t>
            </w:r>
          </w:p>
          <w:p w14:paraId="3BE5DBD6" w14:textId="77777777" w:rsidR="00E72EB3" w:rsidRDefault="00FA74E2">
            <w:pPr>
              <w:spacing w:line="380" w:lineRule="exact"/>
              <w:jc w:val="center"/>
              <w:rPr>
                <w:rFonts w:eastAsia="华文中宋"/>
                <w:sz w:val="28"/>
              </w:rPr>
            </w:pPr>
            <w:r>
              <w:rPr>
                <w:rFonts w:eastAsia="华文中宋" w:hAnsi="华文中宋" w:hint="eastAsia"/>
                <w:sz w:val="28"/>
              </w:rPr>
              <w:t>效</w:t>
            </w:r>
          </w:p>
          <w:p w14:paraId="7C2F77F5" w14:textId="77777777" w:rsidR="00E72EB3" w:rsidRDefault="00FA74E2">
            <w:pPr>
              <w:spacing w:line="380" w:lineRule="exact"/>
              <w:jc w:val="center"/>
              <w:rPr>
                <w:rFonts w:eastAsia="华文中宋"/>
                <w:sz w:val="28"/>
              </w:rPr>
            </w:pPr>
            <w:r>
              <w:rPr>
                <w:rFonts w:eastAsia="华文中宋" w:hAnsi="华文中宋" w:hint="eastAsia"/>
                <w:sz w:val="28"/>
              </w:rPr>
              <w:t>果</w:t>
            </w:r>
          </w:p>
        </w:tc>
        <w:tc>
          <w:tcPr>
            <w:tcW w:w="9315" w:type="dxa"/>
            <w:gridSpan w:val="7"/>
            <w:tcBorders>
              <w:top w:val="single" w:sz="4" w:space="0" w:color="auto"/>
              <w:left w:val="single" w:sz="4" w:space="0" w:color="auto"/>
              <w:bottom w:val="single" w:sz="4" w:space="0" w:color="auto"/>
              <w:right w:val="single" w:sz="4" w:space="0" w:color="auto"/>
            </w:tcBorders>
            <w:vAlign w:val="center"/>
          </w:tcPr>
          <w:p w14:paraId="4419DC54" w14:textId="77777777" w:rsidR="00E72EB3" w:rsidRDefault="002D155F" w:rsidP="002D155F">
            <w:pPr>
              <w:spacing w:line="400" w:lineRule="exact"/>
              <w:ind w:firstLineChars="200" w:firstLine="560"/>
              <w:rPr>
                <w:rFonts w:eastAsia="仿宋_GB2312"/>
                <w:color w:val="000000"/>
                <w:sz w:val="28"/>
                <w:szCs w:val="28"/>
              </w:rPr>
            </w:pPr>
            <w:r w:rsidRPr="002D155F">
              <w:rPr>
                <w:rFonts w:eastAsia="仿宋_GB2312" w:hint="eastAsia"/>
                <w:color w:val="000000"/>
                <w:sz w:val="28"/>
                <w:szCs w:val="28"/>
              </w:rPr>
              <w:t>该专栏有千余期报道登上全网头条区，百余次登上微博热搜，主标签</w:t>
            </w:r>
            <w:r w:rsidRPr="002D155F">
              <w:rPr>
                <w:rFonts w:eastAsia="仿宋_GB2312" w:hint="eastAsia"/>
                <w:color w:val="000000"/>
                <w:sz w:val="28"/>
                <w:szCs w:val="28"/>
              </w:rPr>
              <w:t>#</w:t>
            </w:r>
            <w:r w:rsidRPr="002D155F">
              <w:rPr>
                <w:rFonts w:eastAsia="仿宋_GB2312" w:hint="eastAsia"/>
                <w:color w:val="000000"/>
                <w:sz w:val="28"/>
                <w:szCs w:val="28"/>
              </w:rPr>
              <w:t>习言道</w:t>
            </w:r>
            <w:r w:rsidRPr="002D155F">
              <w:rPr>
                <w:rFonts w:eastAsia="仿宋_GB2312" w:hint="eastAsia"/>
                <w:color w:val="000000"/>
                <w:sz w:val="28"/>
                <w:szCs w:val="28"/>
              </w:rPr>
              <w:t>#</w:t>
            </w:r>
            <w:r w:rsidRPr="002D155F">
              <w:rPr>
                <w:rFonts w:eastAsia="仿宋_GB2312" w:hint="eastAsia"/>
                <w:color w:val="000000"/>
                <w:sz w:val="28"/>
                <w:szCs w:val="28"/>
              </w:rPr>
              <w:t>阅读数近</w:t>
            </w:r>
            <w:r w:rsidRPr="002D155F">
              <w:rPr>
                <w:rFonts w:eastAsia="仿宋_GB2312" w:hint="eastAsia"/>
                <w:color w:val="000000"/>
                <w:sz w:val="28"/>
                <w:szCs w:val="28"/>
              </w:rPr>
              <w:t>8</w:t>
            </w:r>
            <w:r w:rsidRPr="002D155F">
              <w:rPr>
                <w:rFonts w:eastAsia="仿宋_GB2312" w:hint="eastAsia"/>
                <w:color w:val="000000"/>
                <w:sz w:val="28"/>
                <w:szCs w:val="28"/>
              </w:rPr>
              <w:t>亿，海内外累计阅读量超</w:t>
            </w:r>
            <w:r w:rsidRPr="002D155F">
              <w:rPr>
                <w:rFonts w:eastAsia="仿宋_GB2312" w:hint="eastAsia"/>
                <w:color w:val="000000"/>
                <w:sz w:val="28"/>
                <w:szCs w:val="28"/>
              </w:rPr>
              <w:t>70</w:t>
            </w:r>
            <w:r w:rsidRPr="002D155F">
              <w:rPr>
                <w:rFonts w:eastAsia="仿宋_GB2312" w:hint="eastAsia"/>
                <w:color w:val="000000"/>
                <w:sz w:val="28"/>
                <w:szCs w:val="28"/>
              </w:rPr>
              <w:t>亿。栏目及产品曾获中国人大新闻奖二等奖</w:t>
            </w:r>
            <w:r w:rsidR="00012E84">
              <w:rPr>
                <w:rFonts w:eastAsia="仿宋_GB2312" w:hint="eastAsia"/>
                <w:color w:val="000000"/>
                <w:sz w:val="28"/>
                <w:szCs w:val="28"/>
              </w:rPr>
              <w:t>、“文物好新闻”奖，多次获评国家广播电视总局优秀短视频、</w:t>
            </w:r>
            <w:r w:rsidRPr="002D155F">
              <w:rPr>
                <w:rFonts w:eastAsia="仿宋_GB2312" w:hint="eastAsia"/>
                <w:color w:val="000000"/>
                <w:sz w:val="28"/>
                <w:szCs w:val="28"/>
              </w:rPr>
              <w:t>中国正能量网络精品，入选“中国好故事”地域特色文化网络国际传播案例，入选国家广电总局“网络视听节目精品创作传播工程”优秀扶持节目，入列中宣部“喜迎二十大”成就展、中国网络文明大会新时代中国网络文明建设成果展等。相关产品</w:t>
            </w:r>
            <w:r>
              <w:rPr>
                <w:rFonts w:eastAsia="仿宋_GB2312" w:hint="eastAsia"/>
                <w:color w:val="000000"/>
                <w:sz w:val="28"/>
                <w:szCs w:val="28"/>
              </w:rPr>
              <w:t>在海外被百余家华媒</w:t>
            </w:r>
            <w:r w:rsidRPr="002D155F">
              <w:rPr>
                <w:rFonts w:eastAsia="仿宋_GB2312" w:hint="eastAsia"/>
                <w:color w:val="000000"/>
                <w:sz w:val="28"/>
                <w:szCs w:val="28"/>
              </w:rPr>
              <w:t>转发，总落地超</w:t>
            </w:r>
            <w:r w:rsidRPr="002D155F">
              <w:rPr>
                <w:rFonts w:eastAsia="仿宋_GB2312" w:hint="eastAsia"/>
                <w:color w:val="000000"/>
                <w:sz w:val="28"/>
                <w:szCs w:val="28"/>
              </w:rPr>
              <w:t>6000</w:t>
            </w:r>
            <w:r w:rsidR="00BB3F5B">
              <w:rPr>
                <w:rFonts w:eastAsia="仿宋_GB2312" w:hint="eastAsia"/>
                <w:color w:val="000000"/>
                <w:sz w:val="28"/>
                <w:szCs w:val="28"/>
              </w:rPr>
              <w:t>篇次，并实现</w:t>
            </w:r>
            <w:r>
              <w:rPr>
                <w:rFonts w:eastAsia="仿宋_GB2312" w:hint="eastAsia"/>
                <w:color w:val="000000"/>
                <w:sz w:val="28"/>
                <w:szCs w:val="28"/>
              </w:rPr>
              <w:t>英、葡、西</w:t>
            </w:r>
            <w:r w:rsidRPr="002D155F">
              <w:rPr>
                <w:rFonts w:eastAsia="仿宋_GB2312" w:hint="eastAsia"/>
                <w:color w:val="000000"/>
                <w:sz w:val="28"/>
                <w:szCs w:val="28"/>
              </w:rPr>
              <w:t>等多语种落地，获法新社等国际主流媒体关注，在海外社交平台频频被国际知名人士</w:t>
            </w:r>
            <w:r w:rsidR="0060692A">
              <w:rPr>
                <w:rFonts w:eastAsia="仿宋_GB2312" w:hint="eastAsia"/>
                <w:color w:val="000000"/>
                <w:sz w:val="28"/>
                <w:szCs w:val="28"/>
              </w:rPr>
              <w:t>转发互动</w:t>
            </w:r>
            <w:r w:rsidRPr="002D155F">
              <w:rPr>
                <w:rFonts w:eastAsia="仿宋_GB2312" w:hint="eastAsia"/>
                <w:color w:val="000000"/>
                <w:sz w:val="28"/>
                <w:szCs w:val="28"/>
              </w:rPr>
              <w:t>。</w:t>
            </w:r>
          </w:p>
        </w:tc>
      </w:tr>
      <w:tr w:rsidR="00E72EB3" w14:paraId="69287D10" w14:textId="77777777">
        <w:trPr>
          <w:trHeight w:val="1966"/>
          <w:jc w:val="center"/>
        </w:trPr>
        <w:tc>
          <w:tcPr>
            <w:tcW w:w="890" w:type="dxa"/>
            <w:vAlign w:val="center"/>
          </w:tcPr>
          <w:p w14:paraId="6C41F148" w14:textId="77777777" w:rsidR="00E72EB3" w:rsidRDefault="00FA74E2">
            <w:pPr>
              <w:spacing w:line="380" w:lineRule="exact"/>
              <w:jc w:val="center"/>
              <w:rPr>
                <w:rFonts w:eastAsia="华文中宋"/>
                <w:sz w:val="28"/>
              </w:rPr>
            </w:pPr>
            <w:r>
              <w:rPr>
                <w:rFonts w:eastAsia="华文中宋" w:hAnsi="华文中宋" w:hint="eastAsia"/>
                <w:sz w:val="28"/>
              </w:rPr>
              <w:t>︵</w:t>
            </w:r>
          </w:p>
          <w:p w14:paraId="38D24D52" w14:textId="77777777" w:rsidR="00E72EB3" w:rsidRDefault="00FA74E2">
            <w:pPr>
              <w:spacing w:line="380" w:lineRule="exact"/>
              <w:jc w:val="center"/>
              <w:rPr>
                <w:rFonts w:eastAsia="华文中宋"/>
                <w:sz w:val="28"/>
              </w:rPr>
            </w:pPr>
            <w:r>
              <w:rPr>
                <w:rFonts w:eastAsia="华文中宋" w:hAnsi="华文中宋" w:hint="eastAsia"/>
                <w:sz w:val="28"/>
              </w:rPr>
              <w:t>初推</w:t>
            </w:r>
          </w:p>
          <w:p w14:paraId="76ED077F" w14:textId="77777777" w:rsidR="00E72EB3" w:rsidRDefault="00FA74E2">
            <w:pPr>
              <w:spacing w:line="380" w:lineRule="exact"/>
              <w:jc w:val="center"/>
              <w:rPr>
                <w:rFonts w:eastAsia="华文中宋"/>
                <w:sz w:val="28"/>
              </w:rPr>
            </w:pPr>
            <w:r>
              <w:rPr>
                <w:rFonts w:eastAsia="华文中宋" w:hAnsi="华文中宋" w:hint="eastAsia"/>
                <w:sz w:val="28"/>
              </w:rPr>
              <w:t>评荐</w:t>
            </w:r>
          </w:p>
          <w:p w14:paraId="7E4582A0" w14:textId="77777777" w:rsidR="00E72EB3" w:rsidRDefault="00FA74E2">
            <w:pPr>
              <w:spacing w:line="380" w:lineRule="exact"/>
              <w:jc w:val="center"/>
              <w:rPr>
                <w:rFonts w:eastAsia="华文中宋"/>
                <w:sz w:val="28"/>
              </w:rPr>
            </w:pPr>
            <w:r>
              <w:rPr>
                <w:rFonts w:eastAsia="华文中宋" w:hAnsi="华文中宋" w:hint="eastAsia"/>
                <w:sz w:val="28"/>
              </w:rPr>
              <w:t>评理</w:t>
            </w:r>
          </w:p>
          <w:p w14:paraId="4BB13F1E" w14:textId="77777777" w:rsidR="00E72EB3" w:rsidRDefault="00FA74E2">
            <w:pPr>
              <w:spacing w:line="380" w:lineRule="exact"/>
              <w:jc w:val="center"/>
              <w:rPr>
                <w:rFonts w:eastAsia="华文中宋"/>
                <w:sz w:val="28"/>
              </w:rPr>
            </w:pPr>
            <w:r>
              <w:rPr>
                <w:rFonts w:eastAsia="华文中宋" w:hAnsi="华文中宋" w:hint="eastAsia"/>
                <w:sz w:val="28"/>
              </w:rPr>
              <w:t>语由</w:t>
            </w:r>
          </w:p>
          <w:p w14:paraId="69CF39A3" w14:textId="77777777" w:rsidR="00E72EB3" w:rsidRDefault="00FA74E2">
            <w:pPr>
              <w:spacing w:line="320" w:lineRule="exact"/>
              <w:jc w:val="center"/>
              <w:rPr>
                <w:rFonts w:eastAsia="华文中宋"/>
                <w:sz w:val="24"/>
              </w:rPr>
            </w:pPr>
            <w:r>
              <w:rPr>
                <w:rFonts w:eastAsia="华文中宋" w:hAnsi="华文中宋" w:hint="eastAsia"/>
                <w:sz w:val="28"/>
              </w:rPr>
              <w:t>︶</w:t>
            </w:r>
          </w:p>
        </w:tc>
        <w:tc>
          <w:tcPr>
            <w:tcW w:w="9315" w:type="dxa"/>
            <w:gridSpan w:val="7"/>
          </w:tcPr>
          <w:p w14:paraId="4DE316F4" w14:textId="77777777" w:rsidR="00E72EB3" w:rsidRDefault="00D0258C" w:rsidP="00D0258C">
            <w:pPr>
              <w:spacing w:line="400" w:lineRule="exact"/>
              <w:ind w:firstLineChars="200" w:firstLine="560"/>
              <w:rPr>
                <w:rFonts w:eastAsia="仿宋_GB2312"/>
                <w:color w:val="000000"/>
                <w:sz w:val="28"/>
                <w:szCs w:val="28"/>
              </w:rPr>
            </w:pPr>
            <w:r>
              <w:rPr>
                <w:rFonts w:eastAsia="仿宋_GB2312" w:hint="eastAsia"/>
                <w:color w:val="000000"/>
                <w:sz w:val="28"/>
                <w:szCs w:val="28"/>
              </w:rPr>
              <w:t>该专栏</w:t>
            </w:r>
            <w:r w:rsidR="00FA74E2">
              <w:rPr>
                <w:rFonts w:eastAsia="仿宋_GB2312" w:hint="eastAsia"/>
                <w:color w:val="000000"/>
                <w:sz w:val="28"/>
                <w:szCs w:val="28"/>
              </w:rPr>
              <w:t>坚持“短、新、实、活”的</w:t>
            </w:r>
            <w:r w:rsidR="00054D96">
              <w:rPr>
                <w:rFonts w:eastAsia="仿宋_GB2312" w:hint="eastAsia"/>
                <w:color w:val="000000"/>
                <w:sz w:val="28"/>
                <w:szCs w:val="28"/>
              </w:rPr>
              <w:t>叙事风格，推出诸多时效新鲜、角度新巧、形式新颖的核心报道精品。实践中，</w:t>
            </w:r>
            <w:r w:rsidR="00FA74E2">
              <w:rPr>
                <w:rFonts w:eastAsia="仿宋_GB2312" w:hint="eastAsia"/>
                <w:color w:val="000000"/>
                <w:sz w:val="28"/>
                <w:szCs w:val="28"/>
              </w:rPr>
              <w:t>注重不断探索“小切口</w:t>
            </w:r>
            <w:r w:rsidR="00FA74E2">
              <w:rPr>
                <w:rFonts w:eastAsia="仿宋_GB2312" w:hint="eastAsia"/>
                <w:color w:val="000000"/>
                <w:sz w:val="28"/>
                <w:szCs w:val="28"/>
              </w:rPr>
              <w:t>+</w:t>
            </w:r>
            <w:r w:rsidR="00FA74E2">
              <w:rPr>
                <w:rFonts w:eastAsia="仿宋_GB2312" w:hint="eastAsia"/>
                <w:color w:val="000000"/>
                <w:sz w:val="28"/>
                <w:szCs w:val="28"/>
              </w:rPr>
              <w:t>大故事”的叙事结构，致力于构建“最会讲故事”的核心报道新范式，</w:t>
            </w:r>
            <w:r w:rsidR="00054D96">
              <w:rPr>
                <w:rFonts w:eastAsia="仿宋_GB2312" w:hint="eastAsia"/>
                <w:color w:val="000000"/>
                <w:sz w:val="28"/>
                <w:szCs w:val="28"/>
              </w:rPr>
              <w:t>使党的创新理论入眼入耳、入心入脑。同时注重产品包装，融入</w:t>
            </w:r>
            <w:r w:rsidR="00FA74E2">
              <w:rPr>
                <w:rFonts w:eastAsia="仿宋_GB2312" w:hint="eastAsia"/>
                <w:color w:val="000000"/>
                <w:sz w:val="28"/>
                <w:szCs w:val="28"/>
              </w:rPr>
              <w:t>当前年轻人喜爱的审美元素</w:t>
            </w:r>
            <w:r>
              <w:rPr>
                <w:rFonts w:eastAsia="仿宋_GB2312" w:hint="eastAsia"/>
                <w:color w:val="000000"/>
                <w:sz w:val="28"/>
                <w:szCs w:val="28"/>
              </w:rPr>
              <w:t>，推出手绘海报、国风动画、微纪录片等多个可视化产品线，基本实现</w:t>
            </w:r>
            <w:r w:rsidR="00FA74E2">
              <w:rPr>
                <w:rFonts w:eastAsia="仿宋_GB2312" w:hint="eastAsia"/>
                <w:color w:val="000000"/>
                <w:sz w:val="28"/>
                <w:szCs w:val="28"/>
              </w:rPr>
              <w:t>报道天天见、不断线，刷屏全网头条区。在媒体融合背景下</w:t>
            </w:r>
            <w:r>
              <w:rPr>
                <w:rFonts w:eastAsia="仿宋_GB2312" w:hint="eastAsia"/>
                <w:color w:val="000000"/>
                <w:sz w:val="28"/>
                <w:szCs w:val="28"/>
              </w:rPr>
              <w:t>，栏目从“创新叙事”“融合呈现”“全球传播”三个维度创新核心叙事，取得了良好传播效果，探索</w:t>
            </w:r>
            <w:r w:rsidR="00FA74E2">
              <w:rPr>
                <w:rFonts w:eastAsia="仿宋_GB2312" w:hint="eastAsia"/>
                <w:color w:val="000000"/>
                <w:sz w:val="28"/>
                <w:szCs w:val="28"/>
              </w:rPr>
              <w:t>有益实践经验。</w:t>
            </w:r>
          </w:p>
          <w:p w14:paraId="1BF46855" w14:textId="77777777" w:rsidR="00E72EB3" w:rsidRDefault="00FA74E2" w:rsidP="00CD4FD9">
            <w:pPr>
              <w:spacing w:line="400" w:lineRule="exact"/>
              <w:ind w:firstLineChars="200" w:firstLine="560"/>
              <w:rPr>
                <w:rFonts w:eastAsia="仿宋_GB2312"/>
                <w:color w:val="000000"/>
                <w:sz w:val="28"/>
                <w:szCs w:val="28"/>
              </w:rPr>
            </w:pPr>
            <w:r>
              <w:rPr>
                <w:rFonts w:eastAsia="仿宋_GB2312" w:hint="eastAsia"/>
                <w:color w:val="000000"/>
                <w:sz w:val="28"/>
                <w:szCs w:val="28"/>
              </w:rPr>
              <w:t>同意推荐。</w:t>
            </w:r>
          </w:p>
          <w:p w14:paraId="0A53489E" w14:textId="77777777" w:rsidR="00E72EB3" w:rsidRDefault="00E72EB3">
            <w:pPr>
              <w:spacing w:line="380" w:lineRule="exact"/>
              <w:ind w:firstLineChars="200" w:firstLine="560"/>
              <w:rPr>
                <w:rFonts w:eastAsia="华文中宋"/>
                <w:sz w:val="28"/>
                <w:szCs w:val="28"/>
              </w:rPr>
            </w:pPr>
          </w:p>
          <w:p w14:paraId="381590AB" w14:textId="77777777" w:rsidR="00E72EB3" w:rsidRDefault="00FA74E2">
            <w:pPr>
              <w:spacing w:line="380" w:lineRule="exact"/>
              <w:ind w:firstLineChars="1600" w:firstLine="3840"/>
              <w:rPr>
                <w:rFonts w:eastAsia="华文中宋"/>
                <w:sz w:val="24"/>
              </w:rPr>
            </w:pPr>
            <w:r>
              <w:rPr>
                <w:rFonts w:eastAsia="华文中宋" w:hAnsi="华文中宋" w:hint="eastAsia"/>
                <w:sz w:val="24"/>
              </w:rPr>
              <w:t>签名：</w:t>
            </w:r>
          </w:p>
          <w:p w14:paraId="2E5BBD99" w14:textId="77777777" w:rsidR="00E72EB3" w:rsidRDefault="00FA74E2">
            <w:pPr>
              <w:spacing w:line="380" w:lineRule="exact"/>
              <w:ind w:firstLineChars="1700" w:firstLine="3740"/>
              <w:rPr>
                <w:rFonts w:eastAsia="华文中宋"/>
                <w:sz w:val="24"/>
              </w:rPr>
            </w:pPr>
            <w:r>
              <w:rPr>
                <w:rFonts w:eastAsia="仿宋" w:hAnsi="仿宋" w:hint="eastAsia"/>
                <w:sz w:val="22"/>
                <w:szCs w:val="22"/>
              </w:rPr>
              <w:t>（加盖单位公章）</w:t>
            </w:r>
          </w:p>
          <w:p w14:paraId="10856962" w14:textId="77777777" w:rsidR="00E72EB3" w:rsidRDefault="00FA74E2">
            <w:pPr>
              <w:spacing w:line="420" w:lineRule="exact"/>
              <w:ind w:firstLineChars="1800" w:firstLine="4320"/>
              <w:jc w:val="left"/>
              <w:rPr>
                <w:rFonts w:eastAsia="仿宋_GB2312"/>
                <w:b/>
                <w:szCs w:val="21"/>
              </w:rPr>
            </w:pPr>
            <w:r>
              <w:rPr>
                <w:rFonts w:eastAsia="华文中宋"/>
                <w:sz w:val="24"/>
              </w:rPr>
              <w:t>2025</w:t>
            </w:r>
            <w:r>
              <w:rPr>
                <w:rFonts w:eastAsia="华文中宋" w:hAnsi="华文中宋"/>
                <w:sz w:val="24"/>
              </w:rPr>
              <w:t>年</w:t>
            </w:r>
            <w:r>
              <w:rPr>
                <w:rFonts w:eastAsia="华文中宋" w:hAnsi="华文中宋" w:hint="eastAsia"/>
                <w:sz w:val="24"/>
              </w:rPr>
              <w:t xml:space="preserve">  </w:t>
            </w:r>
            <w:r>
              <w:rPr>
                <w:rFonts w:eastAsia="华文中宋" w:hAnsi="华文中宋" w:hint="eastAsia"/>
                <w:sz w:val="24"/>
              </w:rPr>
              <w:t>月</w:t>
            </w:r>
            <w:r>
              <w:rPr>
                <w:rFonts w:eastAsia="华文中宋" w:hAnsi="华文中宋" w:hint="eastAsia"/>
                <w:sz w:val="24"/>
              </w:rPr>
              <w:t xml:space="preserve">  </w:t>
            </w:r>
            <w:r>
              <w:rPr>
                <w:rFonts w:eastAsia="华文中宋" w:hAnsi="华文中宋" w:hint="eastAsia"/>
                <w:sz w:val="24"/>
              </w:rPr>
              <w:t>日</w:t>
            </w:r>
          </w:p>
        </w:tc>
      </w:tr>
      <w:tr w:rsidR="00E72EB3" w14:paraId="238D87A1" w14:textId="77777777">
        <w:trPr>
          <w:trHeight w:hRule="exact" w:val="551"/>
          <w:jc w:val="center"/>
        </w:trPr>
        <w:tc>
          <w:tcPr>
            <w:tcW w:w="1315" w:type="dxa"/>
            <w:gridSpan w:val="2"/>
            <w:vAlign w:val="center"/>
          </w:tcPr>
          <w:p w14:paraId="5152ABF3" w14:textId="77777777" w:rsidR="00E72EB3" w:rsidRDefault="00FA74E2">
            <w:pPr>
              <w:spacing w:line="320" w:lineRule="exact"/>
              <w:jc w:val="center"/>
              <w:rPr>
                <w:rFonts w:eastAsia="华文中宋"/>
                <w:sz w:val="24"/>
              </w:rPr>
            </w:pPr>
            <w:r>
              <w:rPr>
                <w:rFonts w:eastAsia="华文中宋" w:hAnsi="华文中宋" w:hint="eastAsia"/>
                <w:sz w:val="24"/>
              </w:rPr>
              <w:t>联系人</w:t>
            </w:r>
          </w:p>
        </w:tc>
        <w:tc>
          <w:tcPr>
            <w:tcW w:w="2278" w:type="dxa"/>
            <w:vAlign w:val="center"/>
          </w:tcPr>
          <w:p w14:paraId="6B9B5AA6" w14:textId="77777777" w:rsidR="00E72EB3" w:rsidRDefault="00E72EB3">
            <w:pPr>
              <w:ind w:firstLineChars="200" w:firstLine="480"/>
              <w:rPr>
                <w:rFonts w:eastAsia="仿宋"/>
                <w:sz w:val="24"/>
              </w:rPr>
            </w:pPr>
          </w:p>
        </w:tc>
        <w:tc>
          <w:tcPr>
            <w:tcW w:w="1946" w:type="dxa"/>
            <w:gridSpan w:val="2"/>
            <w:vAlign w:val="center"/>
          </w:tcPr>
          <w:p w14:paraId="41F1762F" w14:textId="77777777" w:rsidR="00E72EB3" w:rsidRDefault="00FA74E2">
            <w:pPr>
              <w:spacing w:line="320" w:lineRule="exact"/>
              <w:jc w:val="center"/>
              <w:rPr>
                <w:rFonts w:eastAsia="华文中宋"/>
                <w:sz w:val="24"/>
              </w:rPr>
            </w:pPr>
            <w:r>
              <w:rPr>
                <w:rFonts w:eastAsia="华文中宋" w:hAnsi="华文中宋" w:hint="eastAsia"/>
                <w:sz w:val="24"/>
              </w:rPr>
              <w:t>邮箱</w:t>
            </w:r>
          </w:p>
        </w:tc>
        <w:tc>
          <w:tcPr>
            <w:tcW w:w="861" w:type="dxa"/>
            <w:vAlign w:val="center"/>
          </w:tcPr>
          <w:p w14:paraId="674FC7DB" w14:textId="77777777" w:rsidR="00E72EB3" w:rsidRDefault="00E72EB3">
            <w:pPr>
              <w:spacing w:line="320" w:lineRule="exact"/>
              <w:jc w:val="center"/>
              <w:rPr>
                <w:rFonts w:eastAsia="华文中宋"/>
                <w:sz w:val="24"/>
              </w:rPr>
            </w:pPr>
          </w:p>
        </w:tc>
        <w:tc>
          <w:tcPr>
            <w:tcW w:w="1027" w:type="dxa"/>
            <w:vAlign w:val="center"/>
          </w:tcPr>
          <w:p w14:paraId="7AB31424" w14:textId="77777777" w:rsidR="00E72EB3" w:rsidRDefault="00FA74E2">
            <w:pPr>
              <w:spacing w:line="320" w:lineRule="exact"/>
              <w:jc w:val="center"/>
              <w:rPr>
                <w:rFonts w:eastAsia="华文中宋"/>
                <w:sz w:val="24"/>
              </w:rPr>
            </w:pPr>
            <w:r>
              <w:rPr>
                <w:rFonts w:eastAsia="华文中宋" w:hAnsi="华文中宋" w:hint="eastAsia"/>
                <w:sz w:val="24"/>
              </w:rPr>
              <w:t>手机</w:t>
            </w:r>
          </w:p>
        </w:tc>
        <w:tc>
          <w:tcPr>
            <w:tcW w:w="2778" w:type="dxa"/>
            <w:vAlign w:val="center"/>
          </w:tcPr>
          <w:p w14:paraId="4318A562" w14:textId="77777777" w:rsidR="00E72EB3" w:rsidRDefault="00E72EB3">
            <w:pPr>
              <w:spacing w:line="320" w:lineRule="exact"/>
              <w:jc w:val="center"/>
              <w:rPr>
                <w:rFonts w:eastAsia="华文中宋"/>
                <w:sz w:val="24"/>
              </w:rPr>
            </w:pPr>
          </w:p>
        </w:tc>
      </w:tr>
      <w:tr w:rsidR="00E72EB3" w14:paraId="5D5D4B26" w14:textId="77777777">
        <w:trPr>
          <w:trHeight w:hRule="exact" w:val="494"/>
          <w:jc w:val="center"/>
        </w:trPr>
        <w:tc>
          <w:tcPr>
            <w:tcW w:w="890" w:type="dxa"/>
            <w:vAlign w:val="center"/>
          </w:tcPr>
          <w:p w14:paraId="0798FBF7" w14:textId="77777777" w:rsidR="00E72EB3" w:rsidRDefault="00FA74E2">
            <w:pPr>
              <w:spacing w:line="320" w:lineRule="exact"/>
              <w:jc w:val="center"/>
              <w:rPr>
                <w:rFonts w:eastAsia="华文中宋"/>
                <w:sz w:val="24"/>
              </w:rPr>
            </w:pPr>
            <w:r>
              <w:rPr>
                <w:rFonts w:eastAsia="华文中宋" w:hAnsi="华文中宋" w:hint="eastAsia"/>
                <w:sz w:val="24"/>
              </w:rPr>
              <w:t>地址</w:t>
            </w:r>
          </w:p>
        </w:tc>
        <w:tc>
          <w:tcPr>
            <w:tcW w:w="5510" w:type="dxa"/>
            <w:gridSpan w:val="5"/>
            <w:vAlign w:val="center"/>
          </w:tcPr>
          <w:p w14:paraId="1306E95B" w14:textId="77777777" w:rsidR="00E72EB3" w:rsidRDefault="00E72EB3">
            <w:pPr>
              <w:spacing w:line="320" w:lineRule="exact"/>
              <w:jc w:val="center"/>
              <w:rPr>
                <w:rFonts w:eastAsia="华文中宋"/>
                <w:sz w:val="24"/>
              </w:rPr>
            </w:pPr>
          </w:p>
        </w:tc>
        <w:tc>
          <w:tcPr>
            <w:tcW w:w="1027" w:type="dxa"/>
            <w:vAlign w:val="center"/>
          </w:tcPr>
          <w:p w14:paraId="0B330B7F" w14:textId="77777777" w:rsidR="00E72EB3" w:rsidRDefault="00FA74E2">
            <w:pPr>
              <w:spacing w:line="320" w:lineRule="exact"/>
              <w:jc w:val="center"/>
              <w:rPr>
                <w:rFonts w:eastAsia="华文中宋"/>
                <w:sz w:val="24"/>
              </w:rPr>
            </w:pPr>
            <w:r>
              <w:rPr>
                <w:rFonts w:eastAsia="华文中宋" w:hAnsi="华文中宋" w:hint="eastAsia"/>
                <w:sz w:val="24"/>
              </w:rPr>
              <w:t>邮编</w:t>
            </w:r>
          </w:p>
        </w:tc>
        <w:tc>
          <w:tcPr>
            <w:tcW w:w="2778" w:type="dxa"/>
            <w:vAlign w:val="center"/>
          </w:tcPr>
          <w:p w14:paraId="404CCCE5" w14:textId="77777777" w:rsidR="00E72EB3" w:rsidRDefault="00E72EB3">
            <w:pPr>
              <w:spacing w:line="320" w:lineRule="exact"/>
              <w:jc w:val="center"/>
              <w:rPr>
                <w:rFonts w:eastAsia="华文中宋"/>
                <w:sz w:val="24"/>
              </w:rPr>
            </w:pPr>
          </w:p>
        </w:tc>
      </w:tr>
    </w:tbl>
    <w:p w14:paraId="5F18E877" w14:textId="77777777" w:rsidR="00D0258C" w:rsidRDefault="00D0258C" w:rsidP="00CD4FD9">
      <w:pPr>
        <w:spacing w:line="560" w:lineRule="exact"/>
        <w:ind w:firstLineChars="300" w:firstLine="1320"/>
        <w:rPr>
          <w:rFonts w:eastAsia="方正小标宋简体"/>
          <w:color w:val="000000"/>
          <w:sz w:val="44"/>
          <w:szCs w:val="40"/>
        </w:rPr>
      </w:pPr>
    </w:p>
    <w:p w14:paraId="599AFA24" w14:textId="77777777" w:rsidR="00D0258C" w:rsidRDefault="00D0258C" w:rsidP="00CD4FD9">
      <w:pPr>
        <w:spacing w:line="560" w:lineRule="exact"/>
        <w:ind w:firstLineChars="300" w:firstLine="1320"/>
        <w:rPr>
          <w:rFonts w:eastAsia="方正小标宋简体"/>
          <w:color w:val="000000"/>
          <w:sz w:val="44"/>
          <w:szCs w:val="40"/>
        </w:rPr>
      </w:pPr>
    </w:p>
    <w:p w14:paraId="297B19E9" w14:textId="77777777" w:rsidR="00D0258C" w:rsidRDefault="00D0258C" w:rsidP="00CD4FD9">
      <w:pPr>
        <w:spacing w:line="560" w:lineRule="exact"/>
        <w:ind w:firstLineChars="300" w:firstLine="1320"/>
        <w:rPr>
          <w:rFonts w:eastAsia="方正小标宋简体"/>
          <w:color w:val="000000"/>
          <w:sz w:val="44"/>
          <w:szCs w:val="40"/>
        </w:rPr>
      </w:pPr>
    </w:p>
    <w:p w14:paraId="729DC985" w14:textId="77777777" w:rsidR="00D84FC1" w:rsidRDefault="00D84FC1" w:rsidP="00CD4FD9">
      <w:pPr>
        <w:spacing w:line="560" w:lineRule="exact"/>
        <w:ind w:firstLineChars="300" w:firstLine="1320"/>
        <w:rPr>
          <w:rFonts w:eastAsia="方正小标宋简体"/>
          <w:color w:val="000000"/>
          <w:sz w:val="44"/>
          <w:szCs w:val="40"/>
        </w:rPr>
      </w:pPr>
    </w:p>
    <w:p w14:paraId="2A48F744" w14:textId="77777777" w:rsidR="00D84FC1" w:rsidRDefault="00D84FC1" w:rsidP="00CD4FD9">
      <w:pPr>
        <w:spacing w:line="560" w:lineRule="exact"/>
        <w:ind w:firstLineChars="300" w:firstLine="1320"/>
        <w:rPr>
          <w:rFonts w:eastAsia="方正小标宋简体"/>
          <w:color w:val="000000"/>
          <w:sz w:val="44"/>
          <w:szCs w:val="40"/>
        </w:rPr>
      </w:pPr>
    </w:p>
    <w:p w14:paraId="4C42C099" w14:textId="77777777" w:rsidR="00D84FC1" w:rsidRDefault="00D84FC1" w:rsidP="00CD4FD9">
      <w:pPr>
        <w:spacing w:line="560" w:lineRule="exact"/>
        <w:ind w:firstLineChars="300" w:firstLine="1320"/>
        <w:rPr>
          <w:rFonts w:eastAsia="方正小标宋简体"/>
          <w:color w:val="000000"/>
          <w:sz w:val="44"/>
          <w:szCs w:val="40"/>
        </w:rPr>
      </w:pPr>
    </w:p>
    <w:p w14:paraId="37E37FB4" w14:textId="77777777" w:rsidR="00426DC8" w:rsidRPr="00D84FC1" w:rsidRDefault="00D84FC1" w:rsidP="00D84FC1">
      <w:pPr>
        <w:spacing w:line="560" w:lineRule="exact"/>
        <w:ind w:firstLineChars="1200" w:firstLine="3600"/>
        <w:rPr>
          <w:rFonts w:eastAsia="方正小标宋简体"/>
          <w:color w:val="000000"/>
          <w:sz w:val="30"/>
          <w:szCs w:val="30"/>
        </w:rPr>
      </w:pPr>
      <w:r w:rsidRPr="00D84FC1">
        <w:rPr>
          <w:rFonts w:eastAsia="方正小标宋简体" w:hint="eastAsia"/>
          <w:color w:val="000000"/>
          <w:sz w:val="30"/>
          <w:szCs w:val="30"/>
        </w:rPr>
        <w:lastRenderedPageBreak/>
        <w:t>专栏首屏截图</w:t>
      </w:r>
    </w:p>
    <w:p w14:paraId="2DA6F93A" w14:textId="77777777" w:rsidR="00426DC8" w:rsidRDefault="00D84FC1" w:rsidP="00CD4FD9">
      <w:pPr>
        <w:spacing w:line="560" w:lineRule="exact"/>
        <w:ind w:firstLineChars="300" w:firstLine="1320"/>
        <w:rPr>
          <w:rFonts w:eastAsia="方正小标宋简体"/>
          <w:color w:val="000000"/>
          <w:sz w:val="44"/>
          <w:szCs w:val="40"/>
        </w:rPr>
      </w:pPr>
      <w:r w:rsidRPr="00D84FC1">
        <w:rPr>
          <w:rFonts w:eastAsia="方正小标宋简体"/>
          <w:noProof/>
          <w:color w:val="000000"/>
          <w:sz w:val="44"/>
          <w:szCs w:val="40"/>
        </w:rPr>
        <w:drawing>
          <wp:anchor distT="0" distB="0" distL="114300" distR="114300" simplePos="0" relativeHeight="251656704" behindDoc="0" locked="0" layoutInCell="1" allowOverlap="1" wp14:anchorId="57C80C63" wp14:editId="2741541A">
            <wp:simplePos x="0" y="0"/>
            <wp:positionH relativeFrom="column">
              <wp:posOffset>4445</wp:posOffset>
            </wp:positionH>
            <wp:positionV relativeFrom="paragraph">
              <wp:posOffset>8890</wp:posOffset>
            </wp:positionV>
            <wp:extent cx="5759450" cy="2621613"/>
            <wp:effectExtent l="0" t="0" r="0" b="7620"/>
            <wp:wrapNone/>
            <wp:docPr id="1" name="图片 1" descr="C:\Users\HP\Desktop\中国新闻奖\2025年\2025年专项\平台报送材料\新媒体专栏\首屏截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中国新闻奖\2025年\2025年专项\平台报送材料\新媒体专栏\首屏截图.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9450" cy="2621613"/>
                    </a:xfrm>
                    <a:prstGeom prst="rect">
                      <a:avLst/>
                    </a:prstGeom>
                    <a:noFill/>
                    <a:ln>
                      <a:noFill/>
                    </a:ln>
                  </pic:spPr>
                </pic:pic>
              </a:graphicData>
            </a:graphic>
          </wp:anchor>
        </w:drawing>
      </w:r>
    </w:p>
    <w:p w14:paraId="79B401EE" w14:textId="77777777" w:rsidR="00D84FC1" w:rsidRDefault="00D84FC1" w:rsidP="00CD4FD9">
      <w:pPr>
        <w:spacing w:line="560" w:lineRule="exact"/>
        <w:ind w:firstLineChars="300" w:firstLine="1320"/>
        <w:rPr>
          <w:rFonts w:eastAsia="方正小标宋简体"/>
          <w:color w:val="000000"/>
          <w:sz w:val="44"/>
          <w:szCs w:val="40"/>
        </w:rPr>
      </w:pPr>
    </w:p>
    <w:p w14:paraId="09BAFBD4" w14:textId="77777777" w:rsidR="00D84FC1" w:rsidRDefault="00D84FC1" w:rsidP="00CD4FD9">
      <w:pPr>
        <w:spacing w:line="560" w:lineRule="exact"/>
        <w:ind w:firstLineChars="300" w:firstLine="1320"/>
        <w:rPr>
          <w:rFonts w:eastAsia="方正小标宋简体"/>
          <w:color w:val="000000"/>
          <w:sz w:val="44"/>
          <w:szCs w:val="40"/>
        </w:rPr>
      </w:pPr>
    </w:p>
    <w:p w14:paraId="655BAAF0" w14:textId="77777777" w:rsidR="00D84FC1" w:rsidRDefault="00D84FC1" w:rsidP="00CD4FD9">
      <w:pPr>
        <w:spacing w:line="560" w:lineRule="exact"/>
        <w:ind w:firstLineChars="300" w:firstLine="1320"/>
        <w:rPr>
          <w:rFonts w:eastAsia="方正小标宋简体"/>
          <w:color w:val="000000"/>
          <w:sz w:val="44"/>
          <w:szCs w:val="40"/>
        </w:rPr>
      </w:pPr>
    </w:p>
    <w:p w14:paraId="08B99880" w14:textId="77777777" w:rsidR="00D84FC1" w:rsidRDefault="00D84FC1" w:rsidP="00CD4FD9">
      <w:pPr>
        <w:spacing w:line="560" w:lineRule="exact"/>
        <w:ind w:firstLineChars="300" w:firstLine="1320"/>
        <w:rPr>
          <w:rFonts w:eastAsia="方正小标宋简体"/>
          <w:color w:val="000000"/>
          <w:sz w:val="44"/>
          <w:szCs w:val="40"/>
        </w:rPr>
      </w:pPr>
    </w:p>
    <w:p w14:paraId="531C1BC6" w14:textId="77777777" w:rsidR="00D84FC1" w:rsidRDefault="00D84FC1" w:rsidP="00CD4FD9">
      <w:pPr>
        <w:spacing w:line="560" w:lineRule="exact"/>
        <w:ind w:firstLineChars="300" w:firstLine="1320"/>
        <w:rPr>
          <w:rFonts w:eastAsia="方正小标宋简体"/>
          <w:color w:val="000000"/>
          <w:sz w:val="44"/>
          <w:szCs w:val="40"/>
        </w:rPr>
      </w:pPr>
    </w:p>
    <w:p w14:paraId="78625A63" w14:textId="77777777" w:rsidR="00D84FC1" w:rsidRDefault="00D84FC1" w:rsidP="00CD4FD9">
      <w:pPr>
        <w:spacing w:line="560" w:lineRule="exact"/>
        <w:ind w:firstLineChars="300" w:firstLine="1320"/>
        <w:rPr>
          <w:rFonts w:eastAsia="方正小标宋简体"/>
          <w:color w:val="000000"/>
          <w:sz w:val="44"/>
          <w:szCs w:val="40"/>
        </w:rPr>
      </w:pPr>
    </w:p>
    <w:p w14:paraId="70327189" w14:textId="77777777" w:rsidR="00D84FC1" w:rsidRDefault="00D84FC1" w:rsidP="00CD4FD9">
      <w:pPr>
        <w:spacing w:line="560" w:lineRule="exact"/>
        <w:ind w:firstLineChars="300" w:firstLine="1320"/>
        <w:rPr>
          <w:rFonts w:eastAsia="方正小标宋简体"/>
          <w:color w:val="000000"/>
          <w:sz w:val="44"/>
          <w:szCs w:val="40"/>
        </w:rPr>
      </w:pPr>
    </w:p>
    <w:p w14:paraId="5A3A926C" w14:textId="77777777" w:rsidR="00D84FC1" w:rsidRDefault="00D84FC1" w:rsidP="00CD4FD9">
      <w:pPr>
        <w:spacing w:line="560" w:lineRule="exact"/>
        <w:ind w:firstLineChars="300" w:firstLine="1320"/>
        <w:rPr>
          <w:rFonts w:eastAsia="方正小标宋简体"/>
          <w:color w:val="000000"/>
          <w:sz w:val="44"/>
          <w:szCs w:val="40"/>
        </w:rPr>
      </w:pPr>
    </w:p>
    <w:p w14:paraId="14102A9B" w14:textId="77777777" w:rsidR="00D84FC1" w:rsidRDefault="00D84FC1" w:rsidP="00CD4FD9">
      <w:pPr>
        <w:spacing w:line="560" w:lineRule="exact"/>
        <w:ind w:firstLineChars="300" w:firstLine="1320"/>
        <w:rPr>
          <w:rFonts w:eastAsia="方正小标宋简体"/>
          <w:color w:val="000000"/>
          <w:sz w:val="44"/>
          <w:szCs w:val="40"/>
        </w:rPr>
      </w:pPr>
    </w:p>
    <w:p w14:paraId="4B3F28F7" w14:textId="77777777" w:rsidR="00D84FC1" w:rsidRDefault="00D84FC1" w:rsidP="00CD4FD9">
      <w:pPr>
        <w:spacing w:line="560" w:lineRule="exact"/>
        <w:ind w:firstLineChars="300" w:firstLine="1320"/>
        <w:rPr>
          <w:rFonts w:eastAsia="方正小标宋简体"/>
          <w:color w:val="000000"/>
          <w:sz w:val="44"/>
          <w:szCs w:val="40"/>
        </w:rPr>
      </w:pPr>
    </w:p>
    <w:p w14:paraId="51136F76" w14:textId="77777777" w:rsidR="00D84FC1" w:rsidRDefault="00D84FC1" w:rsidP="00CD4FD9">
      <w:pPr>
        <w:spacing w:line="560" w:lineRule="exact"/>
        <w:ind w:firstLineChars="300" w:firstLine="1320"/>
        <w:rPr>
          <w:rFonts w:eastAsia="方正小标宋简体"/>
          <w:color w:val="000000"/>
          <w:sz w:val="44"/>
          <w:szCs w:val="40"/>
        </w:rPr>
      </w:pPr>
    </w:p>
    <w:p w14:paraId="71A7D2A3" w14:textId="77777777" w:rsidR="00D84FC1" w:rsidRDefault="00D84FC1" w:rsidP="00CD4FD9">
      <w:pPr>
        <w:spacing w:line="560" w:lineRule="exact"/>
        <w:ind w:firstLineChars="300" w:firstLine="1320"/>
        <w:rPr>
          <w:rFonts w:eastAsia="方正小标宋简体"/>
          <w:color w:val="000000"/>
          <w:sz w:val="44"/>
          <w:szCs w:val="40"/>
        </w:rPr>
      </w:pPr>
    </w:p>
    <w:p w14:paraId="4E48B013" w14:textId="77777777" w:rsidR="00D84FC1" w:rsidRDefault="00D84FC1" w:rsidP="00CD4FD9">
      <w:pPr>
        <w:spacing w:line="560" w:lineRule="exact"/>
        <w:ind w:firstLineChars="300" w:firstLine="1320"/>
        <w:rPr>
          <w:rFonts w:eastAsia="方正小标宋简体"/>
          <w:color w:val="000000"/>
          <w:sz w:val="44"/>
          <w:szCs w:val="40"/>
        </w:rPr>
      </w:pPr>
    </w:p>
    <w:p w14:paraId="5597A24A" w14:textId="77777777" w:rsidR="00D84FC1" w:rsidRDefault="00D84FC1" w:rsidP="00CD4FD9">
      <w:pPr>
        <w:spacing w:line="560" w:lineRule="exact"/>
        <w:ind w:firstLineChars="300" w:firstLine="1320"/>
        <w:rPr>
          <w:rFonts w:eastAsia="方正小标宋简体"/>
          <w:color w:val="000000"/>
          <w:sz w:val="44"/>
          <w:szCs w:val="40"/>
        </w:rPr>
      </w:pPr>
    </w:p>
    <w:p w14:paraId="3539E579" w14:textId="77777777" w:rsidR="00D84FC1" w:rsidRDefault="00D84FC1" w:rsidP="00CD4FD9">
      <w:pPr>
        <w:spacing w:line="560" w:lineRule="exact"/>
        <w:ind w:firstLineChars="300" w:firstLine="1320"/>
        <w:rPr>
          <w:rFonts w:eastAsia="方正小标宋简体"/>
          <w:color w:val="000000"/>
          <w:sz w:val="44"/>
          <w:szCs w:val="40"/>
        </w:rPr>
      </w:pPr>
    </w:p>
    <w:p w14:paraId="09251EB7" w14:textId="77777777" w:rsidR="00D84FC1" w:rsidRDefault="00D84FC1" w:rsidP="00CD4FD9">
      <w:pPr>
        <w:spacing w:line="560" w:lineRule="exact"/>
        <w:ind w:firstLineChars="300" w:firstLine="1320"/>
        <w:rPr>
          <w:rFonts w:eastAsia="方正小标宋简体"/>
          <w:color w:val="000000"/>
          <w:sz w:val="44"/>
          <w:szCs w:val="40"/>
        </w:rPr>
      </w:pPr>
    </w:p>
    <w:p w14:paraId="7017F818" w14:textId="77777777" w:rsidR="00D84FC1" w:rsidRDefault="00D84FC1" w:rsidP="00CD4FD9">
      <w:pPr>
        <w:spacing w:line="560" w:lineRule="exact"/>
        <w:ind w:firstLineChars="300" w:firstLine="1320"/>
        <w:rPr>
          <w:rFonts w:eastAsia="方正小标宋简体"/>
          <w:color w:val="000000"/>
          <w:sz w:val="44"/>
          <w:szCs w:val="40"/>
        </w:rPr>
      </w:pPr>
    </w:p>
    <w:p w14:paraId="62959199" w14:textId="77777777" w:rsidR="00D84FC1" w:rsidRDefault="00D84FC1" w:rsidP="00CD4FD9">
      <w:pPr>
        <w:spacing w:line="560" w:lineRule="exact"/>
        <w:ind w:firstLineChars="300" w:firstLine="1320"/>
        <w:rPr>
          <w:rFonts w:eastAsia="方正小标宋简体"/>
          <w:color w:val="000000"/>
          <w:sz w:val="44"/>
          <w:szCs w:val="40"/>
        </w:rPr>
      </w:pPr>
    </w:p>
    <w:p w14:paraId="1EFF958B" w14:textId="77777777" w:rsidR="00D84FC1" w:rsidRDefault="00D84FC1" w:rsidP="00CD4FD9">
      <w:pPr>
        <w:spacing w:line="560" w:lineRule="exact"/>
        <w:ind w:firstLineChars="300" w:firstLine="1320"/>
        <w:rPr>
          <w:rFonts w:eastAsia="方正小标宋简体"/>
          <w:color w:val="000000"/>
          <w:sz w:val="44"/>
          <w:szCs w:val="40"/>
        </w:rPr>
      </w:pPr>
    </w:p>
    <w:p w14:paraId="4E18ABBE" w14:textId="77777777" w:rsidR="00D84FC1" w:rsidRDefault="00D84FC1" w:rsidP="00CD4FD9">
      <w:pPr>
        <w:spacing w:line="560" w:lineRule="exact"/>
        <w:ind w:firstLineChars="300" w:firstLine="1320"/>
        <w:rPr>
          <w:rFonts w:eastAsia="方正小标宋简体"/>
          <w:color w:val="000000"/>
          <w:sz w:val="44"/>
          <w:szCs w:val="40"/>
        </w:rPr>
      </w:pPr>
    </w:p>
    <w:p w14:paraId="23818559" w14:textId="77777777" w:rsidR="00775058" w:rsidRDefault="00775058" w:rsidP="00CD4FD9">
      <w:pPr>
        <w:spacing w:line="560" w:lineRule="exact"/>
        <w:ind w:firstLineChars="300" w:firstLine="1320"/>
        <w:rPr>
          <w:rFonts w:eastAsia="方正小标宋简体"/>
          <w:color w:val="000000"/>
          <w:sz w:val="44"/>
          <w:szCs w:val="40"/>
        </w:rPr>
      </w:pPr>
    </w:p>
    <w:p w14:paraId="3AE55B55" w14:textId="77777777" w:rsidR="00E72EB3" w:rsidRDefault="00FA74E2" w:rsidP="00CD4FD9">
      <w:pPr>
        <w:spacing w:line="560" w:lineRule="exact"/>
        <w:ind w:firstLineChars="300" w:firstLine="1320"/>
        <w:rPr>
          <w:rFonts w:eastAsia="方正小标宋简体"/>
          <w:color w:val="000000"/>
          <w:sz w:val="44"/>
          <w:szCs w:val="40"/>
        </w:rPr>
      </w:pPr>
      <w:r>
        <w:rPr>
          <w:rFonts w:eastAsia="方正小标宋简体" w:hint="eastAsia"/>
          <w:color w:val="000000"/>
          <w:sz w:val="44"/>
          <w:szCs w:val="40"/>
        </w:rPr>
        <w:lastRenderedPageBreak/>
        <w:t>新媒体新闻专栏代表作基本情况</w:t>
      </w:r>
    </w:p>
    <w:p w14:paraId="0BEDA7F8" w14:textId="77777777" w:rsidR="00E72EB3" w:rsidRDefault="00E72EB3">
      <w:pPr>
        <w:spacing w:line="200" w:lineRule="exact"/>
        <w:jc w:val="center"/>
        <w:rPr>
          <w:rFonts w:eastAsia="华文中宋"/>
          <w:color w:val="000000"/>
          <w:sz w:val="36"/>
          <w:szCs w:val="36"/>
        </w:rPr>
      </w:pP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0"/>
        <w:gridCol w:w="796"/>
        <w:gridCol w:w="806"/>
        <w:gridCol w:w="489"/>
        <w:gridCol w:w="1570"/>
        <w:gridCol w:w="498"/>
        <w:gridCol w:w="471"/>
        <w:gridCol w:w="588"/>
        <w:gridCol w:w="1005"/>
        <w:gridCol w:w="955"/>
        <w:gridCol w:w="1523"/>
      </w:tblGrid>
      <w:tr w:rsidR="00E72EB3" w14:paraId="54E29E47" w14:textId="77777777">
        <w:trPr>
          <w:cantSplit/>
          <w:trHeight w:val="762"/>
          <w:jc w:val="center"/>
        </w:trPr>
        <w:tc>
          <w:tcPr>
            <w:tcW w:w="1666" w:type="dxa"/>
            <w:gridSpan w:val="2"/>
            <w:vAlign w:val="center"/>
          </w:tcPr>
          <w:p w14:paraId="375191A3"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专栏名称</w:t>
            </w:r>
          </w:p>
        </w:tc>
        <w:tc>
          <w:tcPr>
            <w:tcW w:w="7905" w:type="dxa"/>
            <w:gridSpan w:val="9"/>
            <w:tcBorders>
              <w:top w:val="single" w:sz="4" w:space="0" w:color="auto"/>
              <w:left w:val="single" w:sz="4" w:space="0" w:color="auto"/>
              <w:bottom w:val="single" w:sz="4" w:space="0" w:color="auto"/>
              <w:right w:val="single" w:sz="4" w:space="0" w:color="auto"/>
            </w:tcBorders>
            <w:vAlign w:val="center"/>
          </w:tcPr>
          <w:p w14:paraId="4F4CEB10" w14:textId="77777777" w:rsidR="00E72EB3" w:rsidRDefault="00FA74E2">
            <w:pPr>
              <w:widowControl/>
              <w:spacing w:line="300" w:lineRule="exact"/>
              <w:rPr>
                <w:rFonts w:eastAsia="仿宋_GB2312"/>
                <w:sz w:val="28"/>
                <w:szCs w:val="28"/>
              </w:rPr>
            </w:pPr>
            <w:r>
              <w:rPr>
                <w:rFonts w:eastAsia="仿宋_GB2312" w:hint="eastAsia"/>
                <w:sz w:val="28"/>
                <w:szCs w:val="28"/>
              </w:rPr>
              <w:t>“习言道”融媒体专栏</w:t>
            </w:r>
          </w:p>
        </w:tc>
      </w:tr>
      <w:tr w:rsidR="00E72EB3" w14:paraId="11B43BDA" w14:textId="77777777">
        <w:trPr>
          <w:cantSplit/>
          <w:trHeight w:val="829"/>
          <w:jc w:val="center"/>
        </w:trPr>
        <w:tc>
          <w:tcPr>
            <w:tcW w:w="1666" w:type="dxa"/>
            <w:gridSpan w:val="2"/>
            <w:vAlign w:val="center"/>
          </w:tcPr>
          <w:p w14:paraId="14DEDEFD"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代表作标题</w:t>
            </w:r>
          </w:p>
        </w:tc>
        <w:tc>
          <w:tcPr>
            <w:tcW w:w="7905" w:type="dxa"/>
            <w:gridSpan w:val="9"/>
            <w:tcBorders>
              <w:top w:val="single" w:sz="4" w:space="0" w:color="auto"/>
              <w:left w:val="single" w:sz="4" w:space="0" w:color="auto"/>
              <w:bottom w:val="single" w:sz="4" w:space="0" w:color="auto"/>
              <w:right w:val="single" w:sz="4" w:space="0" w:color="auto"/>
            </w:tcBorders>
            <w:vAlign w:val="center"/>
          </w:tcPr>
          <w:p w14:paraId="451D578B" w14:textId="77777777" w:rsidR="00E72EB3" w:rsidRDefault="00FA74E2">
            <w:pPr>
              <w:widowControl/>
              <w:spacing w:line="300" w:lineRule="exact"/>
              <w:rPr>
                <w:rFonts w:eastAsia="仿宋"/>
                <w:sz w:val="24"/>
              </w:rPr>
            </w:pPr>
            <w:r>
              <w:rPr>
                <w:rFonts w:eastAsia="仿宋_GB2312" w:hint="eastAsia"/>
                <w:sz w:val="28"/>
                <w:szCs w:val="28"/>
              </w:rPr>
              <w:t>习言道丨他们把一张火车票，寄给习近平</w:t>
            </w:r>
          </w:p>
        </w:tc>
      </w:tr>
      <w:tr w:rsidR="00E72EB3" w14:paraId="791AF5D7" w14:textId="77777777">
        <w:trPr>
          <w:cantSplit/>
          <w:trHeight w:val="655"/>
          <w:jc w:val="center"/>
        </w:trPr>
        <w:tc>
          <w:tcPr>
            <w:tcW w:w="1666" w:type="dxa"/>
            <w:gridSpan w:val="2"/>
            <w:vAlign w:val="center"/>
          </w:tcPr>
          <w:p w14:paraId="4A68D131"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发布日期</w:t>
            </w:r>
          </w:p>
        </w:tc>
        <w:tc>
          <w:tcPr>
            <w:tcW w:w="3363" w:type="dxa"/>
            <w:gridSpan w:val="4"/>
            <w:tcBorders>
              <w:top w:val="single" w:sz="4" w:space="0" w:color="auto"/>
              <w:left w:val="single" w:sz="4" w:space="0" w:color="auto"/>
              <w:bottom w:val="single" w:sz="4" w:space="0" w:color="auto"/>
              <w:right w:val="single" w:sz="4" w:space="0" w:color="auto"/>
            </w:tcBorders>
            <w:vAlign w:val="center"/>
          </w:tcPr>
          <w:p w14:paraId="322E2B14" w14:textId="77777777" w:rsidR="00E72EB3" w:rsidRDefault="00FA74E2">
            <w:pPr>
              <w:widowControl/>
              <w:spacing w:line="300" w:lineRule="exact"/>
              <w:rPr>
                <w:rFonts w:eastAsia="仿宋"/>
                <w:b/>
                <w:bCs/>
                <w:szCs w:val="21"/>
              </w:rPr>
            </w:pPr>
            <w:r>
              <w:rPr>
                <w:rFonts w:eastAsia="仿宋_GB2312" w:hint="eastAsia"/>
                <w:sz w:val="28"/>
                <w:szCs w:val="28"/>
              </w:rPr>
              <w:t>2024</w:t>
            </w:r>
            <w:r>
              <w:rPr>
                <w:rFonts w:eastAsia="仿宋_GB2312" w:hint="eastAsia"/>
                <w:sz w:val="28"/>
                <w:szCs w:val="28"/>
              </w:rPr>
              <w:t>年</w:t>
            </w:r>
            <w:r>
              <w:rPr>
                <w:rFonts w:eastAsia="仿宋_GB2312" w:hint="eastAsia"/>
                <w:sz w:val="28"/>
                <w:szCs w:val="28"/>
              </w:rPr>
              <w:t>1</w:t>
            </w:r>
            <w:r>
              <w:rPr>
                <w:rFonts w:eastAsia="仿宋_GB2312" w:hint="eastAsia"/>
                <w:sz w:val="28"/>
                <w:szCs w:val="28"/>
              </w:rPr>
              <w:t>月</w:t>
            </w:r>
            <w:r>
              <w:rPr>
                <w:rFonts w:eastAsia="仿宋_GB2312" w:hint="eastAsia"/>
                <w:sz w:val="28"/>
                <w:szCs w:val="28"/>
              </w:rPr>
              <w:t>25</w:t>
            </w:r>
            <w:r>
              <w:rPr>
                <w:rFonts w:eastAsia="仿宋_GB2312" w:hint="eastAsia"/>
                <w:sz w:val="28"/>
                <w:szCs w:val="28"/>
              </w:rPr>
              <w:t>日</w:t>
            </w:r>
          </w:p>
        </w:tc>
        <w:tc>
          <w:tcPr>
            <w:tcW w:w="1059" w:type="dxa"/>
            <w:gridSpan w:val="2"/>
            <w:tcBorders>
              <w:top w:val="single" w:sz="4" w:space="0" w:color="auto"/>
              <w:left w:val="single" w:sz="4" w:space="0" w:color="auto"/>
              <w:bottom w:val="single" w:sz="4" w:space="0" w:color="auto"/>
              <w:right w:val="single" w:sz="4" w:space="0" w:color="auto"/>
            </w:tcBorders>
            <w:vAlign w:val="center"/>
          </w:tcPr>
          <w:p w14:paraId="303775C8" w14:textId="77777777" w:rsidR="00E72EB3" w:rsidRDefault="00FA74E2">
            <w:pPr>
              <w:widowControl/>
              <w:spacing w:line="300" w:lineRule="exact"/>
              <w:jc w:val="center"/>
              <w:rPr>
                <w:rFonts w:eastAsia="华文中宋"/>
                <w:sz w:val="28"/>
                <w:szCs w:val="28"/>
              </w:rPr>
            </w:pPr>
            <w:r>
              <w:rPr>
                <w:rFonts w:eastAsia="华文中宋" w:hAnsi="华文中宋" w:hint="eastAsia"/>
                <w:sz w:val="28"/>
                <w:szCs w:val="28"/>
              </w:rPr>
              <w:t>字数</w:t>
            </w:r>
            <w:r>
              <w:rPr>
                <w:rFonts w:eastAsia="华文中宋" w:hint="eastAsia"/>
                <w:sz w:val="28"/>
                <w:szCs w:val="28"/>
              </w:rPr>
              <w:t>/</w:t>
            </w:r>
          </w:p>
          <w:p w14:paraId="5AAE597D" w14:textId="77777777" w:rsidR="00E72EB3" w:rsidRDefault="00FA74E2">
            <w:pPr>
              <w:widowControl/>
              <w:spacing w:line="300" w:lineRule="exact"/>
              <w:jc w:val="center"/>
              <w:rPr>
                <w:rFonts w:eastAsia="华文中宋"/>
                <w:sz w:val="24"/>
              </w:rPr>
            </w:pPr>
            <w:r>
              <w:rPr>
                <w:rFonts w:eastAsia="华文中宋" w:hAnsi="华文中宋" w:hint="eastAsia"/>
                <w:sz w:val="28"/>
                <w:szCs w:val="28"/>
              </w:rPr>
              <w:t>时长</w:t>
            </w:r>
          </w:p>
        </w:tc>
        <w:tc>
          <w:tcPr>
            <w:tcW w:w="3483" w:type="dxa"/>
            <w:gridSpan w:val="3"/>
            <w:tcBorders>
              <w:top w:val="single" w:sz="4" w:space="0" w:color="auto"/>
              <w:left w:val="single" w:sz="4" w:space="0" w:color="auto"/>
              <w:bottom w:val="single" w:sz="4" w:space="0" w:color="auto"/>
              <w:right w:val="single" w:sz="4" w:space="0" w:color="auto"/>
            </w:tcBorders>
            <w:vAlign w:val="center"/>
          </w:tcPr>
          <w:p w14:paraId="6DABF676" w14:textId="77777777" w:rsidR="00E72EB3" w:rsidRDefault="00FA74E2">
            <w:pPr>
              <w:widowControl/>
              <w:spacing w:line="300" w:lineRule="exact"/>
              <w:rPr>
                <w:rFonts w:eastAsia="仿宋_GB2312"/>
                <w:sz w:val="28"/>
                <w:szCs w:val="28"/>
              </w:rPr>
            </w:pPr>
            <w:r>
              <w:rPr>
                <w:rFonts w:eastAsia="仿宋_GB2312" w:hint="eastAsia"/>
                <w:sz w:val="28"/>
                <w:szCs w:val="28"/>
              </w:rPr>
              <w:t>1123</w:t>
            </w:r>
            <w:r>
              <w:rPr>
                <w:rFonts w:eastAsia="仿宋_GB2312" w:hint="eastAsia"/>
                <w:sz w:val="28"/>
                <w:szCs w:val="28"/>
              </w:rPr>
              <w:t>字</w:t>
            </w:r>
          </w:p>
        </w:tc>
      </w:tr>
      <w:tr w:rsidR="00E72EB3" w14:paraId="369F5DE2" w14:textId="77777777">
        <w:trPr>
          <w:cantSplit/>
          <w:trHeight w:val="468"/>
          <w:jc w:val="center"/>
        </w:trPr>
        <w:tc>
          <w:tcPr>
            <w:tcW w:w="1666" w:type="dxa"/>
            <w:gridSpan w:val="2"/>
            <w:vMerge w:val="restart"/>
            <w:vAlign w:val="center"/>
          </w:tcPr>
          <w:p w14:paraId="1A562561"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作品链接</w:t>
            </w:r>
          </w:p>
          <w:p w14:paraId="75E4BFD8"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和二维码</w:t>
            </w:r>
          </w:p>
        </w:tc>
        <w:tc>
          <w:tcPr>
            <w:tcW w:w="4422" w:type="dxa"/>
            <w:gridSpan w:val="6"/>
            <w:vMerge w:val="restart"/>
            <w:tcBorders>
              <w:top w:val="single" w:sz="4" w:space="0" w:color="auto"/>
              <w:left w:val="single" w:sz="4" w:space="0" w:color="auto"/>
              <w:right w:val="single" w:sz="4" w:space="0" w:color="auto"/>
            </w:tcBorders>
            <w:vAlign w:val="center"/>
          </w:tcPr>
          <w:p w14:paraId="63A0B7DB" w14:textId="77777777" w:rsidR="00E72EB3" w:rsidRDefault="00FA74E2">
            <w:pPr>
              <w:widowControl/>
              <w:spacing w:line="300" w:lineRule="exact"/>
              <w:rPr>
                <w:rFonts w:eastAsia="仿宋_GB2312"/>
                <w:sz w:val="28"/>
                <w:szCs w:val="28"/>
              </w:rPr>
            </w:pPr>
            <w:r>
              <w:rPr>
                <w:rFonts w:eastAsia="仿宋_GB2312"/>
                <w:sz w:val="28"/>
                <w:szCs w:val="28"/>
              </w:rPr>
              <w:t>http://www.chinanews.com.cn/gn/2024/01-25/10152638.shtml</w:t>
            </w:r>
          </w:p>
          <w:p w14:paraId="27BA261A" w14:textId="77777777" w:rsidR="00E72EB3" w:rsidRDefault="00FA74E2">
            <w:pPr>
              <w:widowControl/>
              <w:spacing w:line="240" w:lineRule="atLeast"/>
              <w:jc w:val="center"/>
              <w:rPr>
                <w:rFonts w:eastAsia="仿宋"/>
                <w:szCs w:val="21"/>
              </w:rPr>
            </w:pPr>
            <w:r>
              <w:rPr>
                <w:rFonts w:eastAsia="仿宋" w:hint="eastAsia"/>
                <w:noProof/>
                <w:szCs w:val="21"/>
              </w:rPr>
              <w:drawing>
                <wp:inline distT="0" distB="0" distL="0" distR="0" wp14:anchorId="22CB1C5F" wp14:editId="1044349A">
                  <wp:extent cx="1494790" cy="1494790"/>
                  <wp:effectExtent l="19050" t="0" r="0" b="0"/>
                  <wp:docPr id="1027" name="图片 2" descr="C:\Users\Administrator\Desktop\1.png"/>
                  <wp:cNvGraphicFramePr/>
                  <a:graphic xmlns:a="http://schemas.openxmlformats.org/drawingml/2006/main">
                    <a:graphicData uri="http://schemas.openxmlformats.org/drawingml/2006/picture">
                      <pic:pic xmlns:pic="http://schemas.openxmlformats.org/drawingml/2006/picture">
                        <pic:nvPicPr>
                          <pic:cNvPr id="1027" name="图片 2" descr="C:\Users\Administrator\Desktop\1.png"/>
                          <pic:cNvPicPr/>
                        </pic:nvPicPr>
                        <pic:blipFill>
                          <a:blip r:embed="rId8" cstate="print"/>
                          <a:srcRect/>
                          <a:stretch>
                            <a:fillRect/>
                          </a:stretch>
                        </pic:blipFill>
                        <pic:spPr>
                          <a:xfrm>
                            <a:off x="0" y="0"/>
                            <a:ext cx="1494790" cy="1494790"/>
                          </a:xfrm>
                          <a:prstGeom prst="rect">
                            <a:avLst/>
                          </a:prstGeom>
                          <a:ln>
                            <a:noFill/>
                          </a:ln>
                        </pic:spPr>
                      </pic:pic>
                    </a:graphicData>
                  </a:graphic>
                </wp:inline>
              </w:drawing>
            </w:r>
          </w:p>
          <w:p w14:paraId="2B54693F" w14:textId="77777777" w:rsidR="00E72EB3" w:rsidRDefault="00E72EB3">
            <w:pPr>
              <w:widowControl/>
              <w:spacing w:line="300" w:lineRule="exact"/>
              <w:rPr>
                <w:rFonts w:eastAsia="仿宋_GB2312"/>
                <w:sz w:val="28"/>
                <w:szCs w:val="28"/>
              </w:rPr>
            </w:pPr>
          </w:p>
        </w:tc>
        <w:tc>
          <w:tcPr>
            <w:tcW w:w="1960" w:type="dxa"/>
            <w:gridSpan w:val="2"/>
            <w:tcBorders>
              <w:top w:val="single" w:sz="4" w:space="0" w:color="auto"/>
              <w:left w:val="single" w:sz="4" w:space="0" w:color="auto"/>
              <w:bottom w:val="single" w:sz="4" w:space="0" w:color="auto"/>
              <w:right w:val="single" w:sz="4" w:space="0" w:color="auto"/>
            </w:tcBorders>
            <w:vAlign w:val="center"/>
          </w:tcPr>
          <w:p w14:paraId="60565965" w14:textId="77777777" w:rsidR="00E72EB3" w:rsidRDefault="00FA74E2">
            <w:pPr>
              <w:widowControl/>
              <w:spacing w:line="300" w:lineRule="exact"/>
              <w:jc w:val="center"/>
              <w:rPr>
                <w:rFonts w:eastAsia="华文中宋"/>
                <w:sz w:val="22"/>
                <w:szCs w:val="22"/>
              </w:rPr>
            </w:pPr>
            <w:r>
              <w:rPr>
                <w:rFonts w:eastAsia="华文中宋" w:hAnsi="华文中宋" w:hint="eastAsia"/>
                <w:sz w:val="22"/>
                <w:szCs w:val="22"/>
              </w:rPr>
              <w:t>入选</w:t>
            </w:r>
          </w:p>
          <w:p w14:paraId="6BB06AC7" w14:textId="77777777" w:rsidR="00E72EB3" w:rsidRDefault="00FA74E2">
            <w:pPr>
              <w:widowControl/>
              <w:spacing w:line="300" w:lineRule="exact"/>
              <w:jc w:val="center"/>
              <w:rPr>
                <w:rFonts w:eastAsia="华文中宋"/>
                <w:sz w:val="22"/>
                <w:szCs w:val="22"/>
              </w:rPr>
            </w:pPr>
            <w:r>
              <w:rPr>
                <w:rFonts w:eastAsia="华文中宋" w:hint="eastAsia"/>
                <w:sz w:val="22"/>
                <w:szCs w:val="22"/>
              </w:rPr>
              <w:t>“</w:t>
            </w:r>
            <w:r>
              <w:rPr>
                <w:rFonts w:eastAsia="华文中宋" w:hAnsi="华文中宋" w:hint="eastAsia"/>
                <w:sz w:val="22"/>
                <w:szCs w:val="22"/>
              </w:rPr>
              <w:t>三好作品</w:t>
            </w:r>
            <w:r>
              <w:rPr>
                <w:rFonts w:eastAsia="华文中宋" w:hint="eastAsia"/>
                <w:sz w:val="22"/>
                <w:szCs w:val="22"/>
              </w:rPr>
              <w:t>”</w:t>
            </w:r>
          </w:p>
        </w:tc>
        <w:tc>
          <w:tcPr>
            <w:tcW w:w="1523" w:type="dxa"/>
            <w:tcBorders>
              <w:top w:val="single" w:sz="4" w:space="0" w:color="auto"/>
              <w:left w:val="single" w:sz="4" w:space="0" w:color="auto"/>
              <w:bottom w:val="single" w:sz="4" w:space="0" w:color="auto"/>
              <w:right w:val="single" w:sz="4" w:space="0" w:color="auto"/>
            </w:tcBorders>
            <w:vAlign w:val="center"/>
          </w:tcPr>
          <w:p w14:paraId="69FD547E" w14:textId="77777777" w:rsidR="00E72EB3" w:rsidRDefault="00E72EB3">
            <w:pPr>
              <w:widowControl/>
              <w:spacing w:line="560" w:lineRule="exact"/>
              <w:rPr>
                <w:rFonts w:eastAsia="仿宋"/>
                <w:szCs w:val="21"/>
              </w:rPr>
            </w:pPr>
          </w:p>
        </w:tc>
      </w:tr>
      <w:tr w:rsidR="00E72EB3" w14:paraId="4A600CFA" w14:textId="77777777" w:rsidTr="000D5F80">
        <w:trPr>
          <w:cantSplit/>
          <w:trHeight w:val="2584"/>
          <w:jc w:val="center"/>
        </w:trPr>
        <w:tc>
          <w:tcPr>
            <w:tcW w:w="1666" w:type="dxa"/>
            <w:gridSpan w:val="2"/>
            <w:vMerge/>
            <w:vAlign w:val="center"/>
          </w:tcPr>
          <w:p w14:paraId="1AE18776" w14:textId="77777777" w:rsidR="00E72EB3" w:rsidRDefault="00E72EB3">
            <w:pPr>
              <w:widowControl/>
              <w:spacing w:line="560" w:lineRule="exact"/>
            </w:pPr>
          </w:p>
        </w:tc>
        <w:tc>
          <w:tcPr>
            <w:tcW w:w="4422" w:type="dxa"/>
            <w:gridSpan w:val="6"/>
            <w:vMerge/>
            <w:tcBorders>
              <w:left w:val="single" w:sz="4" w:space="0" w:color="auto"/>
              <w:bottom w:val="single" w:sz="4" w:space="0" w:color="auto"/>
              <w:right w:val="single" w:sz="4" w:space="0" w:color="auto"/>
            </w:tcBorders>
            <w:vAlign w:val="center"/>
          </w:tcPr>
          <w:p w14:paraId="591683F8" w14:textId="77777777" w:rsidR="00E72EB3" w:rsidRDefault="00E72EB3">
            <w:pPr>
              <w:widowControl/>
              <w:spacing w:line="560" w:lineRule="exact"/>
            </w:pPr>
          </w:p>
        </w:tc>
        <w:tc>
          <w:tcPr>
            <w:tcW w:w="1960" w:type="dxa"/>
            <w:gridSpan w:val="2"/>
            <w:tcBorders>
              <w:top w:val="single" w:sz="4" w:space="0" w:color="auto"/>
              <w:left w:val="single" w:sz="4" w:space="0" w:color="auto"/>
              <w:bottom w:val="single" w:sz="4" w:space="0" w:color="auto"/>
              <w:right w:val="single" w:sz="4" w:space="0" w:color="auto"/>
            </w:tcBorders>
            <w:vAlign w:val="center"/>
          </w:tcPr>
          <w:p w14:paraId="4FD1B395" w14:textId="77777777" w:rsidR="00E72EB3" w:rsidRDefault="00FA74E2">
            <w:pPr>
              <w:widowControl/>
              <w:spacing w:line="300" w:lineRule="exact"/>
              <w:jc w:val="center"/>
              <w:rPr>
                <w:rFonts w:eastAsia="华文中宋"/>
                <w:sz w:val="22"/>
                <w:szCs w:val="22"/>
              </w:rPr>
            </w:pPr>
            <w:r>
              <w:rPr>
                <w:rFonts w:eastAsia="华文中宋" w:hAnsi="华文中宋" w:hint="eastAsia"/>
                <w:sz w:val="22"/>
                <w:szCs w:val="22"/>
              </w:rPr>
              <w:t>入选</w:t>
            </w:r>
          </w:p>
          <w:p w14:paraId="3AE349F3" w14:textId="77777777" w:rsidR="00E72EB3" w:rsidRDefault="00FA74E2">
            <w:pPr>
              <w:widowControl/>
              <w:spacing w:line="300" w:lineRule="exact"/>
              <w:jc w:val="center"/>
              <w:rPr>
                <w:rFonts w:eastAsia="华文中宋"/>
                <w:sz w:val="22"/>
                <w:szCs w:val="22"/>
              </w:rPr>
            </w:pPr>
            <w:r>
              <w:rPr>
                <w:rFonts w:eastAsia="华文中宋" w:hint="eastAsia"/>
                <w:sz w:val="22"/>
                <w:szCs w:val="22"/>
              </w:rPr>
              <w:t>“</w:t>
            </w:r>
            <w:r>
              <w:rPr>
                <w:rFonts w:eastAsia="华文中宋" w:hAnsi="华文中宋" w:hint="eastAsia"/>
                <w:sz w:val="22"/>
                <w:szCs w:val="22"/>
              </w:rPr>
              <w:t>我的代表作</w:t>
            </w:r>
            <w:r>
              <w:rPr>
                <w:rFonts w:eastAsia="华文中宋" w:hint="eastAsia"/>
                <w:sz w:val="22"/>
                <w:szCs w:val="22"/>
              </w:rPr>
              <w:t>”</w:t>
            </w:r>
          </w:p>
        </w:tc>
        <w:tc>
          <w:tcPr>
            <w:tcW w:w="1523" w:type="dxa"/>
            <w:tcBorders>
              <w:top w:val="single" w:sz="4" w:space="0" w:color="auto"/>
              <w:left w:val="single" w:sz="4" w:space="0" w:color="auto"/>
              <w:bottom w:val="single" w:sz="4" w:space="0" w:color="auto"/>
              <w:right w:val="single" w:sz="4" w:space="0" w:color="auto"/>
            </w:tcBorders>
            <w:vAlign w:val="center"/>
          </w:tcPr>
          <w:p w14:paraId="3C98BB8E" w14:textId="77777777" w:rsidR="00E72EB3" w:rsidRDefault="00E72EB3">
            <w:pPr>
              <w:widowControl/>
              <w:spacing w:line="560" w:lineRule="exact"/>
              <w:rPr>
                <w:rFonts w:eastAsia="华文中宋"/>
                <w:sz w:val="28"/>
                <w:szCs w:val="28"/>
              </w:rPr>
            </w:pPr>
          </w:p>
        </w:tc>
      </w:tr>
      <w:tr w:rsidR="00E72EB3" w14:paraId="4373ABC9" w14:textId="77777777">
        <w:trPr>
          <w:cantSplit/>
          <w:trHeight w:val="1890"/>
          <w:jc w:val="center"/>
        </w:trPr>
        <w:tc>
          <w:tcPr>
            <w:tcW w:w="870" w:type="dxa"/>
            <w:vAlign w:val="center"/>
          </w:tcPr>
          <w:p w14:paraId="61DEBD37"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作</w:t>
            </w:r>
          </w:p>
          <w:p w14:paraId="390DE47C"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品</w:t>
            </w:r>
          </w:p>
          <w:p w14:paraId="65034C66"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评</w:t>
            </w:r>
          </w:p>
          <w:p w14:paraId="4A96DFB6"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介</w:t>
            </w:r>
          </w:p>
        </w:tc>
        <w:tc>
          <w:tcPr>
            <w:tcW w:w="8701" w:type="dxa"/>
            <w:gridSpan w:val="10"/>
            <w:tcBorders>
              <w:top w:val="single" w:sz="4" w:space="0" w:color="auto"/>
              <w:left w:val="single" w:sz="4" w:space="0" w:color="auto"/>
              <w:bottom w:val="single" w:sz="4" w:space="0" w:color="auto"/>
              <w:right w:val="single" w:sz="4" w:space="0" w:color="auto"/>
            </w:tcBorders>
            <w:vAlign w:val="center"/>
          </w:tcPr>
          <w:p w14:paraId="19113039" w14:textId="77777777" w:rsidR="00E72EB3" w:rsidRDefault="00D0258C" w:rsidP="00D63CF9">
            <w:pPr>
              <w:widowControl/>
              <w:spacing w:line="400" w:lineRule="exact"/>
              <w:ind w:firstLineChars="200" w:firstLine="560"/>
              <w:rPr>
                <w:rFonts w:eastAsia="仿宋_GB2312"/>
                <w:sz w:val="32"/>
                <w:szCs w:val="32"/>
              </w:rPr>
            </w:pPr>
            <w:r>
              <w:rPr>
                <w:rFonts w:eastAsia="仿宋_GB2312" w:hint="eastAsia"/>
                <w:sz w:val="28"/>
                <w:szCs w:val="28"/>
              </w:rPr>
              <w:t>该报道</w:t>
            </w:r>
            <w:r w:rsidR="00FA74E2">
              <w:rPr>
                <w:rFonts w:eastAsia="仿宋_GB2312" w:hint="eastAsia"/>
                <w:sz w:val="28"/>
                <w:szCs w:val="28"/>
              </w:rPr>
              <w:t>系“习言道”挖掘的独家报道，采访扎实，选题立意深远，标题设计巧妙，发布时效性强，以“小切口</w:t>
            </w:r>
            <w:r w:rsidR="00FA74E2">
              <w:rPr>
                <w:rFonts w:eastAsia="仿宋_GB2312" w:hint="eastAsia"/>
                <w:sz w:val="28"/>
                <w:szCs w:val="28"/>
              </w:rPr>
              <w:t>+</w:t>
            </w:r>
            <w:r w:rsidR="00FA74E2">
              <w:rPr>
                <w:rFonts w:eastAsia="仿宋_GB2312" w:hint="eastAsia"/>
                <w:sz w:val="28"/>
                <w:szCs w:val="28"/>
              </w:rPr>
              <w:t>大故事”的叙事结构，展示中非友谊以及“一带一路”上的暖心故事，引发网友热烈讨论。</w:t>
            </w:r>
          </w:p>
        </w:tc>
      </w:tr>
      <w:tr w:rsidR="00E72EB3" w14:paraId="4F7835E4" w14:textId="77777777">
        <w:trPr>
          <w:cantSplit/>
          <w:trHeight w:val="1653"/>
          <w:jc w:val="center"/>
        </w:trPr>
        <w:tc>
          <w:tcPr>
            <w:tcW w:w="870" w:type="dxa"/>
            <w:tcBorders>
              <w:top w:val="single" w:sz="4" w:space="0" w:color="auto"/>
              <w:left w:val="single" w:sz="4" w:space="0" w:color="auto"/>
              <w:bottom w:val="single" w:sz="4" w:space="0" w:color="auto"/>
              <w:right w:val="single" w:sz="4" w:space="0" w:color="auto"/>
            </w:tcBorders>
            <w:vAlign w:val="center"/>
          </w:tcPr>
          <w:p w14:paraId="479216E2"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采</w:t>
            </w:r>
          </w:p>
          <w:p w14:paraId="4A84C646"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编</w:t>
            </w:r>
          </w:p>
          <w:p w14:paraId="62B75407"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过</w:t>
            </w:r>
          </w:p>
          <w:p w14:paraId="2E1F8043"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程</w:t>
            </w:r>
          </w:p>
        </w:tc>
        <w:tc>
          <w:tcPr>
            <w:tcW w:w="8701" w:type="dxa"/>
            <w:gridSpan w:val="10"/>
            <w:tcBorders>
              <w:top w:val="single" w:sz="4" w:space="0" w:color="auto"/>
              <w:left w:val="single" w:sz="4" w:space="0" w:color="auto"/>
              <w:bottom w:val="single" w:sz="4" w:space="0" w:color="auto"/>
              <w:right w:val="single" w:sz="4" w:space="0" w:color="auto"/>
            </w:tcBorders>
            <w:vAlign w:val="center"/>
          </w:tcPr>
          <w:p w14:paraId="09885D84" w14:textId="4F3118B8" w:rsidR="00E72EB3" w:rsidRDefault="00FA74E2" w:rsidP="00F67211">
            <w:pPr>
              <w:widowControl/>
              <w:spacing w:line="400" w:lineRule="exact"/>
              <w:ind w:firstLineChars="200" w:firstLine="560"/>
              <w:rPr>
                <w:rFonts w:eastAsia="仿宋_GB2312"/>
                <w:sz w:val="28"/>
                <w:szCs w:val="28"/>
              </w:rPr>
            </w:pPr>
            <w:r>
              <w:rPr>
                <w:rFonts w:eastAsia="仿宋_GB2312" w:hint="eastAsia"/>
                <w:sz w:val="28"/>
                <w:szCs w:val="28"/>
              </w:rPr>
              <w:t>2024</w:t>
            </w:r>
            <w:r w:rsidR="00D7406C">
              <w:rPr>
                <w:rFonts w:eastAsia="仿宋_GB2312" w:hint="eastAsia"/>
                <w:sz w:val="28"/>
                <w:szCs w:val="28"/>
              </w:rPr>
              <w:t>年是中非合作论坛北京峰会召开之年，</w:t>
            </w:r>
            <w:r w:rsidR="000D5F80">
              <w:rPr>
                <w:rFonts w:eastAsia="仿宋_GB2312" w:hint="eastAsia"/>
                <w:sz w:val="28"/>
                <w:szCs w:val="28"/>
              </w:rPr>
              <w:t>是</w:t>
            </w:r>
            <w:r>
              <w:rPr>
                <w:rFonts w:eastAsia="仿宋_GB2312" w:hint="eastAsia"/>
                <w:sz w:val="28"/>
                <w:szCs w:val="28"/>
              </w:rPr>
              <w:t>年</w:t>
            </w:r>
            <w:r>
              <w:rPr>
                <w:rFonts w:eastAsia="仿宋_GB2312" w:hint="eastAsia"/>
                <w:sz w:val="28"/>
                <w:szCs w:val="28"/>
              </w:rPr>
              <w:t>1</w:t>
            </w:r>
            <w:r>
              <w:rPr>
                <w:rFonts w:eastAsia="仿宋_GB2312" w:hint="eastAsia"/>
                <w:sz w:val="28"/>
                <w:szCs w:val="28"/>
              </w:rPr>
              <w:t>月</w:t>
            </w:r>
            <w:r>
              <w:rPr>
                <w:rFonts w:eastAsia="仿宋_GB2312" w:hint="eastAsia"/>
                <w:sz w:val="28"/>
                <w:szCs w:val="28"/>
              </w:rPr>
              <w:t>17</w:t>
            </w:r>
            <w:r w:rsidR="00D7406C">
              <w:rPr>
                <w:rFonts w:eastAsia="仿宋_GB2312" w:hint="eastAsia"/>
                <w:sz w:val="28"/>
                <w:szCs w:val="28"/>
              </w:rPr>
              <w:t>日，习近平复信北京交通大学肯尼亚留学生及校友代表。消息公布后，专栏记者第一时间联系并采访了给习近平写信的北京交通大学留学生代表。采访过程中，记者</w:t>
            </w:r>
            <w:r>
              <w:rPr>
                <w:rFonts w:eastAsia="仿宋_GB2312" w:hint="eastAsia"/>
                <w:sz w:val="28"/>
                <w:szCs w:val="28"/>
              </w:rPr>
              <w:t>挖掘到复信中的一个细节——</w:t>
            </w:r>
            <w:r w:rsidR="00D7406C">
              <w:rPr>
                <w:rFonts w:eastAsia="仿宋_GB2312" w:hint="eastAsia"/>
                <w:sz w:val="28"/>
                <w:szCs w:val="28"/>
              </w:rPr>
              <w:t>肯尼亚留学生寄信时送上了一张蒙内铁路的车票。记者从该角度</w:t>
            </w:r>
            <w:r>
              <w:rPr>
                <w:rFonts w:eastAsia="仿宋_GB2312" w:hint="eastAsia"/>
                <w:sz w:val="28"/>
                <w:szCs w:val="28"/>
              </w:rPr>
              <w:t>切入，从车票的故事讲起，结合留学生的个人经历，将</w:t>
            </w:r>
            <w:r w:rsidR="00D7406C">
              <w:rPr>
                <w:rFonts w:eastAsia="仿宋_GB2312" w:hint="eastAsia"/>
                <w:sz w:val="28"/>
                <w:szCs w:val="28"/>
              </w:rPr>
              <w:t>共建“一带一路”的成果具象为这条“幸福路”上的车票</w:t>
            </w:r>
            <w:r>
              <w:rPr>
                <w:rFonts w:eastAsia="仿宋_GB2312" w:hint="eastAsia"/>
                <w:sz w:val="28"/>
                <w:szCs w:val="28"/>
              </w:rPr>
              <w:t>，</w:t>
            </w:r>
            <w:r w:rsidR="00F67211">
              <w:rPr>
                <w:rFonts w:eastAsia="仿宋_GB2312" w:hint="eastAsia"/>
                <w:sz w:val="28"/>
                <w:szCs w:val="28"/>
              </w:rPr>
              <w:t>鲜活</w:t>
            </w:r>
            <w:r>
              <w:rPr>
                <w:rFonts w:eastAsia="仿宋_GB2312" w:hint="eastAsia"/>
                <w:sz w:val="28"/>
                <w:szCs w:val="28"/>
              </w:rPr>
              <w:t>展示了中非友谊以及</w:t>
            </w:r>
            <w:r w:rsidR="00D7406C">
              <w:rPr>
                <w:rFonts w:eastAsia="仿宋_GB2312" w:hint="eastAsia"/>
                <w:sz w:val="28"/>
                <w:szCs w:val="28"/>
              </w:rPr>
              <w:t>共建“一带一路”上的暖心故事；</w:t>
            </w:r>
            <w:r>
              <w:rPr>
                <w:rFonts w:eastAsia="仿宋_GB2312" w:hint="eastAsia"/>
                <w:sz w:val="28"/>
                <w:szCs w:val="28"/>
              </w:rPr>
              <w:t>通过情境再现与叙事</w:t>
            </w:r>
            <w:r w:rsidR="00D7406C">
              <w:rPr>
                <w:rFonts w:eastAsia="仿宋_GB2312" w:hint="eastAsia"/>
                <w:sz w:val="28"/>
                <w:szCs w:val="28"/>
              </w:rPr>
              <w:t>深化，</w:t>
            </w:r>
            <w:r>
              <w:rPr>
                <w:rFonts w:eastAsia="仿宋_GB2312" w:hint="eastAsia"/>
                <w:sz w:val="28"/>
                <w:szCs w:val="28"/>
              </w:rPr>
              <w:t>生动呈现跨国交流背景下中非合作的温情故事，细节丰富，叙事生动，引发网友共鸣。</w:t>
            </w:r>
          </w:p>
        </w:tc>
      </w:tr>
      <w:tr w:rsidR="00E72EB3" w14:paraId="15977907" w14:textId="77777777">
        <w:trPr>
          <w:cantSplit/>
          <w:trHeight w:val="1788"/>
          <w:jc w:val="center"/>
        </w:trPr>
        <w:tc>
          <w:tcPr>
            <w:tcW w:w="870" w:type="dxa"/>
            <w:tcBorders>
              <w:top w:val="single" w:sz="4" w:space="0" w:color="auto"/>
              <w:left w:val="single" w:sz="4" w:space="0" w:color="auto"/>
              <w:bottom w:val="single" w:sz="4" w:space="0" w:color="auto"/>
              <w:right w:val="single" w:sz="4" w:space="0" w:color="auto"/>
            </w:tcBorders>
            <w:vAlign w:val="center"/>
          </w:tcPr>
          <w:p w14:paraId="51B85AB9" w14:textId="77777777" w:rsidR="00E72EB3" w:rsidRDefault="00FA74E2">
            <w:pPr>
              <w:spacing w:line="300" w:lineRule="exact"/>
              <w:jc w:val="center"/>
              <w:rPr>
                <w:rFonts w:eastAsia="华文中宋"/>
                <w:sz w:val="28"/>
                <w:szCs w:val="28"/>
              </w:rPr>
            </w:pPr>
            <w:r>
              <w:rPr>
                <w:rFonts w:eastAsia="华文中宋" w:hAnsi="华文中宋" w:hint="eastAsia"/>
                <w:sz w:val="28"/>
                <w:szCs w:val="28"/>
              </w:rPr>
              <w:lastRenderedPageBreak/>
              <w:t>社</w:t>
            </w:r>
          </w:p>
          <w:p w14:paraId="287D3E74"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会</w:t>
            </w:r>
          </w:p>
          <w:p w14:paraId="67D1BA69"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效</w:t>
            </w:r>
          </w:p>
          <w:p w14:paraId="73E938EA"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果</w:t>
            </w:r>
          </w:p>
        </w:tc>
        <w:tc>
          <w:tcPr>
            <w:tcW w:w="8701" w:type="dxa"/>
            <w:gridSpan w:val="10"/>
            <w:tcBorders>
              <w:top w:val="single" w:sz="4" w:space="0" w:color="auto"/>
              <w:left w:val="single" w:sz="4" w:space="0" w:color="auto"/>
              <w:bottom w:val="single" w:sz="4" w:space="0" w:color="auto"/>
              <w:right w:val="single" w:sz="4" w:space="0" w:color="auto"/>
            </w:tcBorders>
            <w:vAlign w:val="center"/>
          </w:tcPr>
          <w:p w14:paraId="553962FD" w14:textId="77777777" w:rsidR="00E72EB3" w:rsidRDefault="00FA74E2">
            <w:pPr>
              <w:widowControl/>
              <w:spacing w:line="400" w:lineRule="exact"/>
              <w:ind w:firstLineChars="200" w:firstLine="560"/>
              <w:rPr>
                <w:rFonts w:eastAsia="仿宋_GB2312"/>
                <w:sz w:val="28"/>
                <w:szCs w:val="28"/>
              </w:rPr>
            </w:pPr>
            <w:r>
              <w:rPr>
                <w:rFonts w:eastAsia="仿宋_GB2312" w:hint="eastAsia"/>
                <w:sz w:val="28"/>
                <w:szCs w:val="28"/>
              </w:rPr>
              <w:t>该报道向受众披露新闻背后的新闻，呈现了可亲可及的领袖形象。稿件一经发出，便</w:t>
            </w:r>
            <w:r w:rsidR="00D7406C">
              <w:rPr>
                <w:rFonts w:eastAsia="仿宋_GB2312" w:hint="eastAsia"/>
                <w:sz w:val="28"/>
                <w:szCs w:val="28"/>
              </w:rPr>
              <w:t>在海内外引起广泛关注，获得数百家网站头条区重点呈现，并被译成英、葡、西</w:t>
            </w:r>
            <w:r>
              <w:rPr>
                <w:rFonts w:eastAsia="仿宋_GB2312" w:hint="eastAsia"/>
                <w:sz w:val="28"/>
                <w:szCs w:val="28"/>
              </w:rPr>
              <w:t>等多语种，海外落地</w:t>
            </w:r>
            <w:r>
              <w:rPr>
                <w:rFonts w:eastAsia="仿宋_GB2312" w:hint="eastAsia"/>
                <w:sz w:val="28"/>
                <w:szCs w:val="28"/>
              </w:rPr>
              <w:t>100</w:t>
            </w:r>
            <w:r>
              <w:rPr>
                <w:rFonts w:eastAsia="仿宋_GB2312" w:hint="eastAsia"/>
                <w:sz w:val="28"/>
                <w:szCs w:val="28"/>
              </w:rPr>
              <w:t>余篇次。在脸书、</w:t>
            </w:r>
            <w:r>
              <w:rPr>
                <w:rFonts w:eastAsia="仿宋_GB2312" w:hint="eastAsia"/>
                <w:sz w:val="28"/>
                <w:szCs w:val="28"/>
              </w:rPr>
              <w:t>X</w:t>
            </w:r>
            <w:r>
              <w:rPr>
                <w:rFonts w:eastAsia="仿宋_GB2312" w:hint="eastAsia"/>
                <w:sz w:val="28"/>
                <w:szCs w:val="28"/>
              </w:rPr>
              <w:t>等海外社交平台上，获得诸多国际知名人士转发、互动。</w:t>
            </w:r>
          </w:p>
        </w:tc>
      </w:tr>
      <w:tr w:rsidR="00E72EB3" w14:paraId="278F7881" w14:textId="77777777">
        <w:trPr>
          <w:trHeight w:hRule="exact" w:val="614"/>
          <w:jc w:val="center"/>
        </w:trPr>
        <w:tc>
          <w:tcPr>
            <w:tcW w:w="870" w:type="dxa"/>
            <w:vMerge w:val="restart"/>
            <w:vAlign w:val="center"/>
          </w:tcPr>
          <w:p w14:paraId="6F0AB158"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传</w:t>
            </w:r>
          </w:p>
          <w:p w14:paraId="084278D4"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播</w:t>
            </w:r>
          </w:p>
          <w:p w14:paraId="79221A3B"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数</w:t>
            </w:r>
          </w:p>
          <w:p w14:paraId="2C5532A2" w14:textId="77777777" w:rsidR="00E72EB3" w:rsidRDefault="00FA74E2">
            <w:pPr>
              <w:spacing w:line="300" w:lineRule="exact"/>
              <w:jc w:val="center"/>
              <w:rPr>
                <w:rFonts w:eastAsia="华文中宋"/>
                <w:color w:val="000000"/>
                <w:sz w:val="28"/>
              </w:rPr>
            </w:pPr>
            <w:r>
              <w:rPr>
                <w:rFonts w:eastAsia="华文中宋" w:hAnsi="华文中宋" w:hint="eastAsia"/>
                <w:sz w:val="28"/>
                <w:szCs w:val="28"/>
              </w:rPr>
              <w:t>据</w:t>
            </w:r>
          </w:p>
        </w:tc>
        <w:tc>
          <w:tcPr>
            <w:tcW w:w="1602" w:type="dxa"/>
            <w:gridSpan w:val="2"/>
            <w:vMerge w:val="restart"/>
            <w:vAlign w:val="center"/>
          </w:tcPr>
          <w:p w14:paraId="5B844B97" w14:textId="77777777" w:rsidR="00E72EB3" w:rsidRDefault="00FA74E2">
            <w:pPr>
              <w:jc w:val="center"/>
              <w:rPr>
                <w:rFonts w:eastAsia="仿宋" w:cs="仿宋"/>
                <w:color w:val="000000"/>
                <w:spacing w:val="-10"/>
                <w:sz w:val="24"/>
                <w:szCs w:val="18"/>
              </w:rPr>
            </w:pPr>
            <w:r>
              <w:rPr>
                <w:rFonts w:eastAsia="仿宋" w:hAnsi="仿宋" w:cs="仿宋" w:hint="eastAsia"/>
                <w:color w:val="000000"/>
                <w:spacing w:val="-10"/>
                <w:sz w:val="24"/>
                <w:szCs w:val="18"/>
              </w:rPr>
              <w:t>新媒体传播</w:t>
            </w:r>
          </w:p>
          <w:p w14:paraId="7D54B86B" w14:textId="77777777" w:rsidR="00E72EB3" w:rsidRDefault="00FA74E2">
            <w:pPr>
              <w:jc w:val="center"/>
              <w:rPr>
                <w:rFonts w:eastAsia="仿宋" w:cs="仿宋"/>
                <w:color w:val="000000"/>
                <w:sz w:val="24"/>
                <w:szCs w:val="18"/>
              </w:rPr>
            </w:pPr>
            <w:r>
              <w:rPr>
                <w:rFonts w:eastAsia="仿宋" w:hAnsi="仿宋" w:cs="仿宋" w:hint="eastAsia"/>
                <w:color w:val="000000"/>
                <w:sz w:val="24"/>
                <w:szCs w:val="18"/>
              </w:rPr>
              <w:t>平台网址</w:t>
            </w:r>
          </w:p>
        </w:tc>
        <w:tc>
          <w:tcPr>
            <w:tcW w:w="489" w:type="dxa"/>
            <w:vAlign w:val="center"/>
          </w:tcPr>
          <w:p w14:paraId="3633D589" w14:textId="77777777" w:rsidR="00E72EB3" w:rsidRDefault="00FA74E2">
            <w:pPr>
              <w:jc w:val="center"/>
              <w:rPr>
                <w:rFonts w:eastAsia="仿宋" w:cs="仿宋"/>
                <w:color w:val="000000"/>
                <w:sz w:val="24"/>
                <w:szCs w:val="18"/>
              </w:rPr>
            </w:pPr>
            <w:r>
              <w:rPr>
                <w:rFonts w:eastAsia="仿宋" w:cs="仿宋" w:hint="eastAsia"/>
                <w:color w:val="000000"/>
                <w:sz w:val="24"/>
                <w:szCs w:val="18"/>
              </w:rPr>
              <w:t>1</w:t>
            </w:r>
          </w:p>
        </w:tc>
        <w:tc>
          <w:tcPr>
            <w:tcW w:w="6610" w:type="dxa"/>
            <w:gridSpan w:val="7"/>
            <w:vAlign w:val="center"/>
          </w:tcPr>
          <w:p w14:paraId="7D93BB90" w14:textId="77777777" w:rsidR="00E72EB3" w:rsidRDefault="00FA74E2">
            <w:pPr>
              <w:rPr>
                <w:rFonts w:eastAsia="仿宋"/>
                <w:color w:val="000000"/>
                <w:szCs w:val="21"/>
              </w:rPr>
            </w:pPr>
            <w:r>
              <w:rPr>
                <w:rFonts w:eastAsia="仿宋"/>
                <w:color w:val="000000"/>
                <w:szCs w:val="21"/>
              </w:rPr>
              <w:t>https://mp.weixin.qq.com/s/zEZr51tP5-72m1E2hzHUQA</w:t>
            </w:r>
          </w:p>
        </w:tc>
      </w:tr>
      <w:tr w:rsidR="00E72EB3" w14:paraId="36CD3AF6" w14:textId="77777777">
        <w:trPr>
          <w:trHeight w:hRule="exact" w:val="577"/>
          <w:jc w:val="center"/>
        </w:trPr>
        <w:tc>
          <w:tcPr>
            <w:tcW w:w="870" w:type="dxa"/>
            <w:vMerge/>
            <w:vAlign w:val="center"/>
          </w:tcPr>
          <w:p w14:paraId="460EA3A3" w14:textId="77777777" w:rsidR="00E72EB3" w:rsidRDefault="00E72EB3">
            <w:pPr>
              <w:spacing w:line="320" w:lineRule="exact"/>
              <w:jc w:val="center"/>
              <w:rPr>
                <w:rFonts w:eastAsia="华文中宋"/>
                <w:color w:val="000000"/>
                <w:sz w:val="28"/>
              </w:rPr>
            </w:pPr>
          </w:p>
        </w:tc>
        <w:tc>
          <w:tcPr>
            <w:tcW w:w="1602" w:type="dxa"/>
            <w:gridSpan w:val="2"/>
            <w:vMerge/>
            <w:vAlign w:val="center"/>
          </w:tcPr>
          <w:p w14:paraId="3AA87596" w14:textId="77777777" w:rsidR="00E72EB3" w:rsidRDefault="00E72EB3">
            <w:pPr>
              <w:rPr>
                <w:rFonts w:eastAsia="仿宋" w:cs="仿宋"/>
                <w:color w:val="000000"/>
                <w:sz w:val="24"/>
                <w:szCs w:val="18"/>
              </w:rPr>
            </w:pPr>
          </w:p>
        </w:tc>
        <w:tc>
          <w:tcPr>
            <w:tcW w:w="489" w:type="dxa"/>
            <w:vAlign w:val="center"/>
          </w:tcPr>
          <w:p w14:paraId="6BB3DF5F" w14:textId="77777777" w:rsidR="00E72EB3" w:rsidRDefault="00FA74E2">
            <w:pPr>
              <w:jc w:val="center"/>
              <w:rPr>
                <w:rFonts w:eastAsia="仿宋" w:cs="仿宋"/>
                <w:color w:val="000000"/>
                <w:sz w:val="24"/>
                <w:szCs w:val="18"/>
              </w:rPr>
            </w:pPr>
            <w:r>
              <w:rPr>
                <w:rFonts w:eastAsia="仿宋" w:cs="仿宋" w:hint="eastAsia"/>
                <w:color w:val="000000"/>
                <w:sz w:val="24"/>
                <w:szCs w:val="18"/>
              </w:rPr>
              <w:t>2</w:t>
            </w:r>
          </w:p>
        </w:tc>
        <w:tc>
          <w:tcPr>
            <w:tcW w:w="6610" w:type="dxa"/>
            <w:gridSpan w:val="7"/>
            <w:vAlign w:val="center"/>
          </w:tcPr>
          <w:p w14:paraId="6E8D1E38" w14:textId="77777777" w:rsidR="00E72EB3" w:rsidRDefault="00FA74E2">
            <w:pPr>
              <w:rPr>
                <w:rFonts w:eastAsia="仿宋"/>
                <w:color w:val="000000"/>
                <w:szCs w:val="21"/>
              </w:rPr>
            </w:pPr>
            <w:r>
              <w:rPr>
                <w:rFonts w:eastAsia="仿宋"/>
                <w:color w:val="000000"/>
                <w:szCs w:val="21"/>
              </w:rPr>
              <w:t>http://www.chinanews.com.cn/gn/2024/01-25/10152638.shtml</w:t>
            </w:r>
          </w:p>
        </w:tc>
      </w:tr>
      <w:tr w:rsidR="00E72EB3" w14:paraId="2368173A" w14:textId="77777777">
        <w:trPr>
          <w:trHeight w:hRule="exact" w:val="563"/>
          <w:jc w:val="center"/>
        </w:trPr>
        <w:tc>
          <w:tcPr>
            <w:tcW w:w="870" w:type="dxa"/>
            <w:vMerge/>
            <w:vAlign w:val="center"/>
          </w:tcPr>
          <w:p w14:paraId="7A5BC981" w14:textId="77777777" w:rsidR="00E72EB3" w:rsidRDefault="00E72EB3">
            <w:pPr>
              <w:spacing w:line="320" w:lineRule="exact"/>
              <w:jc w:val="center"/>
              <w:rPr>
                <w:rFonts w:eastAsia="华文中宋"/>
                <w:color w:val="000000"/>
                <w:sz w:val="28"/>
              </w:rPr>
            </w:pPr>
          </w:p>
        </w:tc>
        <w:tc>
          <w:tcPr>
            <w:tcW w:w="1602" w:type="dxa"/>
            <w:gridSpan w:val="2"/>
            <w:vMerge/>
            <w:vAlign w:val="center"/>
          </w:tcPr>
          <w:p w14:paraId="2E4E4769" w14:textId="77777777" w:rsidR="00E72EB3" w:rsidRDefault="00E72EB3">
            <w:pPr>
              <w:rPr>
                <w:rFonts w:eastAsia="仿宋" w:cs="仿宋"/>
                <w:color w:val="000000"/>
                <w:sz w:val="24"/>
                <w:szCs w:val="18"/>
              </w:rPr>
            </w:pPr>
          </w:p>
        </w:tc>
        <w:tc>
          <w:tcPr>
            <w:tcW w:w="489" w:type="dxa"/>
            <w:vAlign w:val="center"/>
          </w:tcPr>
          <w:p w14:paraId="0C165034" w14:textId="77777777" w:rsidR="00E72EB3" w:rsidRDefault="00FA74E2">
            <w:pPr>
              <w:jc w:val="center"/>
              <w:rPr>
                <w:rFonts w:eastAsia="仿宋" w:cs="仿宋"/>
                <w:color w:val="000000"/>
                <w:sz w:val="24"/>
                <w:szCs w:val="18"/>
              </w:rPr>
            </w:pPr>
            <w:r>
              <w:rPr>
                <w:rFonts w:eastAsia="仿宋" w:cs="仿宋" w:hint="eastAsia"/>
                <w:color w:val="000000"/>
                <w:sz w:val="24"/>
                <w:szCs w:val="18"/>
              </w:rPr>
              <w:t>3</w:t>
            </w:r>
          </w:p>
        </w:tc>
        <w:tc>
          <w:tcPr>
            <w:tcW w:w="6610" w:type="dxa"/>
            <w:gridSpan w:val="7"/>
            <w:vAlign w:val="center"/>
          </w:tcPr>
          <w:p w14:paraId="4F0F9230" w14:textId="77777777" w:rsidR="00E72EB3" w:rsidRDefault="00FA74E2">
            <w:pPr>
              <w:rPr>
                <w:rFonts w:eastAsia="仿宋"/>
                <w:color w:val="000000"/>
                <w:szCs w:val="21"/>
              </w:rPr>
            </w:pPr>
            <w:r>
              <w:rPr>
                <w:rFonts w:eastAsia="仿宋"/>
                <w:color w:val="000000"/>
                <w:szCs w:val="21"/>
              </w:rPr>
              <w:t>https://m.chinanews.com/wap/detail/chs/zwsp/10152638.shtml</w:t>
            </w:r>
          </w:p>
        </w:tc>
      </w:tr>
      <w:tr w:rsidR="00E72EB3" w14:paraId="4B997F18" w14:textId="77777777">
        <w:trPr>
          <w:trHeight w:hRule="exact" w:val="770"/>
          <w:jc w:val="center"/>
        </w:trPr>
        <w:tc>
          <w:tcPr>
            <w:tcW w:w="870" w:type="dxa"/>
            <w:vMerge/>
            <w:vAlign w:val="center"/>
          </w:tcPr>
          <w:p w14:paraId="6B4FD31A" w14:textId="77777777" w:rsidR="00E72EB3" w:rsidRDefault="00E72EB3">
            <w:pPr>
              <w:spacing w:line="320" w:lineRule="exact"/>
              <w:jc w:val="center"/>
              <w:rPr>
                <w:rFonts w:eastAsia="华文中宋"/>
                <w:color w:val="000000"/>
                <w:sz w:val="28"/>
              </w:rPr>
            </w:pPr>
          </w:p>
        </w:tc>
        <w:tc>
          <w:tcPr>
            <w:tcW w:w="1602" w:type="dxa"/>
            <w:gridSpan w:val="2"/>
            <w:vAlign w:val="center"/>
          </w:tcPr>
          <w:p w14:paraId="70626DC6" w14:textId="77777777" w:rsidR="00E72EB3" w:rsidRDefault="00FA74E2">
            <w:pPr>
              <w:rPr>
                <w:rFonts w:eastAsia="仿宋"/>
                <w:color w:val="000000"/>
                <w:sz w:val="22"/>
                <w:szCs w:val="16"/>
              </w:rPr>
            </w:pPr>
            <w:r>
              <w:rPr>
                <w:rFonts w:eastAsia="仿宋" w:hAnsi="仿宋" w:cs="仿宋" w:hint="eastAsia"/>
                <w:color w:val="000000"/>
                <w:szCs w:val="21"/>
              </w:rPr>
              <w:t>阅读量（浏览量、点击量）</w:t>
            </w:r>
          </w:p>
        </w:tc>
        <w:tc>
          <w:tcPr>
            <w:tcW w:w="2059" w:type="dxa"/>
            <w:gridSpan w:val="2"/>
            <w:vAlign w:val="center"/>
          </w:tcPr>
          <w:p w14:paraId="0B1A4356" w14:textId="77777777" w:rsidR="00E72EB3" w:rsidRDefault="00FA74E2">
            <w:pPr>
              <w:rPr>
                <w:rFonts w:eastAsia="仿宋"/>
                <w:color w:val="000000"/>
                <w:sz w:val="22"/>
                <w:szCs w:val="16"/>
              </w:rPr>
            </w:pPr>
            <w:r>
              <w:rPr>
                <w:rFonts w:eastAsia="仿宋" w:hAnsi="仿宋" w:hint="eastAsia"/>
                <w:color w:val="000000"/>
                <w:sz w:val="22"/>
                <w:szCs w:val="16"/>
              </w:rPr>
              <w:t>约</w:t>
            </w:r>
            <w:r>
              <w:rPr>
                <w:rFonts w:eastAsia="仿宋" w:hint="eastAsia"/>
                <w:color w:val="000000"/>
                <w:sz w:val="22"/>
                <w:szCs w:val="16"/>
              </w:rPr>
              <w:t>1500</w:t>
            </w:r>
            <w:r>
              <w:rPr>
                <w:rFonts w:eastAsia="仿宋" w:hAnsi="仿宋" w:hint="eastAsia"/>
                <w:color w:val="000000"/>
                <w:sz w:val="22"/>
                <w:szCs w:val="16"/>
              </w:rPr>
              <w:t>万</w:t>
            </w:r>
          </w:p>
        </w:tc>
        <w:tc>
          <w:tcPr>
            <w:tcW w:w="969" w:type="dxa"/>
            <w:gridSpan w:val="2"/>
            <w:vAlign w:val="center"/>
          </w:tcPr>
          <w:p w14:paraId="0995FE35" w14:textId="77777777" w:rsidR="00E72EB3" w:rsidRDefault="00FA74E2">
            <w:pPr>
              <w:rPr>
                <w:rFonts w:eastAsia="仿宋"/>
                <w:color w:val="000000"/>
                <w:sz w:val="22"/>
                <w:szCs w:val="16"/>
              </w:rPr>
            </w:pPr>
            <w:r>
              <w:rPr>
                <w:rFonts w:eastAsia="仿宋" w:hAnsi="仿宋" w:cs="仿宋" w:hint="eastAsia"/>
                <w:color w:val="000000"/>
                <w:sz w:val="22"/>
                <w:szCs w:val="16"/>
              </w:rPr>
              <w:t>转载量</w:t>
            </w:r>
          </w:p>
        </w:tc>
        <w:tc>
          <w:tcPr>
            <w:tcW w:w="1593" w:type="dxa"/>
            <w:gridSpan w:val="2"/>
            <w:vAlign w:val="center"/>
          </w:tcPr>
          <w:p w14:paraId="5A45E110" w14:textId="77777777" w:rsidR="00E72EB3" w:rsidRDefault="00FA74E2">
            <w:pPr>
              <w:rPr>
                <w:rFonts w:eastAsia="仿宋"/>
                <w:color w:val="000000"/>
                <w:szCs w:val="21"/>
              </w:rPr>
            </w:pPr>
            <w:r>
              <w:rPr>
                <w:rFonts w:eastAsia="仿宋"/>
                <w:color w:val="000000"/>
                <w:sz w:val="22"/>
                <w:szCs w:val="16"/>
              </w:rPr>
              <w:t>245</w:t>
            </w:r>
            <w:r>
              <w:rPr>
                <w:rFonts w:eastAsia="仿宋" w:hAnsi="仿宋" w:hint="eastAsia"/>
                <w:color w:val="000000"/>
                <w:sz w:val="22"/>
                <w:szCs w:val="16"/>
              </w:rPr>
              <w:t>家媒体转载</w:t>
            </w:r>
          </w:p>
        </w:tc>
        <w:tc>
          <w:tcPr>
            <w:tcW w:w="955" w:type="dxa"/>
            <w:vAlign w:val="center"/>
          </w:tcPr>
          <w:p w14:paraId="45D80A4A" w14:textId="77777777" w:rsidR="00E72EB3" w:rsidRDefault="00FA74E2">
            <w:pPr>
              <w:rPr>
                <w:rFonts w:eastAsia="仿宋"/>
                <w:color w:val="000000"/>
                <w:szCs w:val="21"/>
              </w:rPr>
            </w:pPr>
            <w:r>
              <w:rPr>
                <w:rFonts w:eastAsia="仿宋" w:hAnsi="仿宋" w:cs="仿宋" w:hint="eastAsia"/>
                <w:color w:val="000000"/>
                <w:sz w:val="22"/>
                <w:szCs w:val="16"/>
              </w:rPr>
              <w:t>互动量</w:t>
            </w:r>
          </w:p>
        </w:tc>
        <w:tc>
          <w:tcPr>
            <w:tcW w:w="1523" w:type="dxa"/>
            <w:vAlign w:val="center"/>
          </w:tcPr>
          <w:p w14:paraId="0C0F8CCE" w14:textId="77777777" w:rsidR="00E72EB3" w:rsidRDefault="00FA74E2">
            <w:pPr>
              <w:rPr>
                <w:rFonts w:eastAsia="仿宋"/>
                <w:color w:val="000000"/>
                <w:szCs w:val="21"/>
              </w:rPr>
            </w:pPr>
            <w:r>
              <w:rPr>
                <w:rFonts w:eastAsia="仿宋" w:hint="eastAsia"/>
                <w:color w:val="000000"/>
                <w:szCs w:val="21"/>
              </w:rPr>
              <w:t>约</w:t>
            </w:r>
            <w:r>
              <w:rPr>
                <w:rFonts w:eastAsia="仿宋" w:hint="eastAsia"/>
                <w:color w:val="000000"/>
                <w:szCs w:val="21"/>
              </w:rPr>
              <w:t>1</w:t>
            </w:r>
            <w:r>
              <w:rPr>
                <w:rFonts w:eastAsia="仿宋"/>
                <w:color w:val="000000"/>
                <w:szCs w:val="21"/>
              </w:rPr>
              <w:t>0</w:t>
            </w:r>
            <w:r>
              <w:rPr>
                <w:rFonts w:eastAsia="仿宋" w:hint="eastAsia"/>
                <w:color w:val="000000"/>
                <w:szCs w:val="21"/>
              </w:rPr>
              <w:t>万次</w:t>
            </w:r>
          </w:p>
        </w:tc>
      </w:tr>
    </w:tbl>
    <w:p w14:paraId="5AADA7C4" w14:textId="77777777" w:rsidR="00AE684C" w:rsidRDefault="00AE684C" w:rsidP="00AE684C">
      <w:pPr>
        <w:jc w:val="center"/>
        <w:rPr>
          <w:rFonts w:ascii="黑体" w:eastAsia="黑体" w:hAnsi="黑体" w:cs="黑体"/>
          <w:sz w:val="32"/>
          <w:szCs w:val="40"/>
        </w:rPr>
      </w:pPr>
    </w:p>
    <w:p w14:paraId="5309E132" w14:textId="77777777" w:rsidR="00AE684C" w:rsidRDefault="00AE684C" w:rsidP="00AE684C">
      <w:pPr>
        <w:jc w:val="center"/>
        <w:rPr>
          <w:rFonts w:ascii="黑体" w:eastAsia="黑体" w:hAnsi="黑体" w:cs="黑体"/>
          <w:sz w:val="32"/>
          <w:szCs w:val="40"/>
        </w:rPr>
      </w:pPr>
    </w:p>
    <w:p w14:paraId="3D111095" w14:textId="59AC3519" w:rsidR="00AE684C" w:rsidRPr="007E3FF3" w:rsidRDefault="0061144F" w:rsidP="00AE684C">
      <w:pPr>
        <w:jc w:val="center"/>
        <w:rPr>
          <w:rFonts w:ascii="华文中宋" w:eastAsia="华文中宋" w:hAnsi="华文中宋" w:cs="黑体"/>
          <w:sz w:val="32"/>
          <w:szCs w:val="40"/>
        </w:rPr>
      </w:pPr>
      <w:r w:rsidRPr="007E3FF3">
        <w:rPr>
          <w:rFonts w:ascii="华文中宋" w:eastAsia="华文中宋" w:hAnsi="华文中宋" w:cs="黑体" w:hint="eastAsia"/>
          <w:sz w:val="32"/>
          <w:szCs w:val="40"/>
        </w:rPr>
        <w:t>《</w:t>
      </w:r>
      <w:r w:rsidR="00AE684C" w:rsidRPr="007E3FF3">
        <w:rPr>
          <w:rFonts w:ascii="华文中宋" w:eastAsia="华文中宋" w:hAnsi="华文中宋" w:cs="黑体" w:hint="eastAsia"/>
          <w:sz w:val="32"/>
          <w:szCs w:val="40"/>
        </w:rPr>
        <w:t>习言道丨他们把一张火车票，寄给习近平</w:t>
      </w:r>
      <w:r w:rsidRPr="007E3FF3">
        <w:rPr>
          <w:rFonts w:ascii="华文中宋" w:eastAsia="华文中宋" w:hAnsi="华文中宋" w:cs="黑体" w:hint="eastAsia"/>
          <w:sz w:val="32"/>
          <w:szCs w:val="40"/>
        </w:rPr>
        <w:t>》</w:t>
      </w:r>
    </w:p>
    <w:p w14:paraId="52B600AA" w14:textId="77777777" w:rsidR="00AE684C" w:rsidRDefault="00AE684C" w:rsidP="00AE684C">
      <w:pPr>
        <w:jc w:val="center"/>
        <w:rPr>
          <w:rFonts w:ascii="黑体" w:eastAsia="黑体" w:hAnsi="黑体" w:cs="黑体"/>
          <w:sz w:val="32"/>
          <w:szCs w:val="40"/>
        </w:rPr>
      </w:pPr>
    </w:p>
    <w:p w14:paraId="2B44601D"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“你们因这条‘幸福路’与中国结缘，是中肯和中非友好合作的见证者、受益者，更是建设者和传播者。”</w:t>
      </w:r>
    </w:p>
    <w:p w14:paraId="7927F0A7"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这是中国国家主席习近平复信北京交通大学肯尼亚留学生及校友代表中的一句话。</w:t>
      </w:r>
    </w:p>
    <w:p w14:paraId="0C4838BF"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收到中国最高领导人的回信，来自肯尼亚的北京交通大学土木工程专业研究生卡里乌对</w:t>
      </w:r>
      <w:hyperlink r:id="rId9" w:tgtFrame="http://www.chinanews.com.cn/gn/2024/01-25/_blank" w:history="1">
        <w:r w:rsidRPr="007E3FF3">
          <w:rPr>
            <w:rFonts w:ascii="宋体" w:hAnsi="宋体" w:cs="华文中宋" w:hint="eastAsia"/>
            <w:b/>
            <w:szCs w:val="21"/>
          </w:rPr>
          <w:t>中新网</w:t>
        </w:r>
      </w:hyperlink>
      <w:r w:rsidRPr="007E3FF3">
        <w:rPr>
          <w:rFonts w:ascii="宋体" w:hAnsi="宋体" w:cs="华文中宋" w:hint="eastAsia"/>
          <w:b/>
          <w:szCs w:val="21"/>
        </w:rPr>
        <w:t>记者说，这是他们“最好的新年礼物” 。</w:t>
      </w:r>
    </w:p>
    <w:p w14:paraId="49B5B773"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日前，卡里乌和40余名北京交通大学肯尼亚留学生及校友代表给习近平写了一封信，介绍他们来到中国学习铁路运营管理知识的经历，表达希望当好肯中友好的桥梁。随着信一起寄出的还有他们准备的一份小礼物——一张蒙内铁路的全程车票。</w:t>
      </w:r>
    </w:p>
    <w:p w14:paraId="5B4B9C3B"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在26岁的卡里乌眼中，这张小小的车票连接着“两条路”。</w:t>
      </w:r>
    </w:p>
    <w:p w14:paraId="7EB55B05"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一条路，是惠及他本人的蒙内铁路。</w:t>
      </w:r>
    </w:p>
    <w:p w14:paraId="0E71DBFC"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2017年5月，全长约480公里的蒙内铁路通车，肯尼亚有了独立以来的第一条现代化铁路，这条铁路是中肯共建“一带一路”的旗舰项目和成功典范，也让卡里乌和他的伙伴们有了特殊的“中国缘分”。</w:t>
      </w:r>
    </w:p>
    <w:p w14:paraId="41110E1D"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之前我们有一条铁路，但已经100多年了，从蒙巴萨到内罗毕需要9小时左右，而蒙内铁路通车后缩短到4小时左右。”卡里乌说，一条更快速便捷的现代化铁路不仅助力着自己国家的发展，更为像他这样的年轻人提供了非常好的就业机会。</w:t>
      </w:r>
    </w:p>
    <w:p w14:paraId="465757E2"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lastRenderedPageBreak/>
        <w:t>另一条路，是让更多人受益的“一带一路”。</w:t>
      </w:r>
    </w:p>
    <w:p w14:paraId="1FD361C7"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“我能够来中国求学，源自‘一带一路’相关的国际人才培养项目资助。” 卡里乌说。</w:t>
      </w:r>
    </w:p>
    <w:p w14:paraId="0B5ADF9F"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2015年12月，习近平在中非合作论坛约翰内斯堡峰会上提出中非“十大合作计划”。在此框架下，2016年，北京交通大学与中国路桥公司启动了联合培养肯尼亚本科生项目，分三批招收100名学生，已有92人顺利毕业，绝大部分进入肯尼亚铁路部门工作，其中就包括卡里乌。</w:t>
      </w:r>
    </w:p>
    <w:p w14:paraId="38417F73"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2017年，在中国奖学金资助下，19岁的卡里乌成为了北京交通大学土木工程专业的一名学生。2021年本科毕业后，卡里乌回国在蒙内铁路工作了两年，为了“成为一名铁路专家”，2023年他又回到中国母校继续深造。</w:t>
      </w:r>
    </w:p>
    <w:p w14:paraId="43C32A74" w14:textId="70781A1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“我们非常感谢习主席给我们这样的机会，让我们重新认识一个现代化的中国，让我们的国家也有了像中国一样的现代化铁路。”</w:t>
      </w:r>
    </w:p>
    <w:p w14:paraId="31408F84" w14:textId="7F613368"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在中国生活多年，卡里乌说自己的故事就是“‘一带一路’上众多双向奔赴的一个缩影”。</w:t>
      </w:r>
    </w:p>
    <w:p w14:paraId="14CE7999" w14:textId="0CCDD92E"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去年10月，习近平在第三届“一带一路”国际合作高峰论坛开幕式上说，只要大家把彼此视为朋友和伙伴，相互尊重、相互支持、相互成就，赠人玫瑰则手有余香，成就别人也是帮助自己。</w:t>
      </w:r>
    </w:p>
    <w:p w14:paraId="501B905D" w14:textId="77777777"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过去十年，“一带一路”合作从“大写意”变成“工笔画”，形成3000多个合作项目，拉动近万亿美元投资规模，让近4000万人摆脱贫困……</w:t>
      </w:r>
    </w:p>
    <w:p w14:paraId="4C7E18F3" w14:textId="6BF2AB89" w:rsidR="00AE684C" w:rsidRPr="007E3FF3" w:rsidRDefault="00AE684C" w:rsidP="00AE684C">
      <w:pPr>
        <w:spacing w:line="400" w:lineRule="atLeast"/>
        <w:ind w:firstLineChars="200" w:firstLine="422"/>
        <w:rPr>
          <w:rFonts w:ascii="宋体" w:hAnsi="宋体" w:cs="华文中宋"/>
          <w:b/>
          <w:szCs w:val="21"/>
        </w:rPr>
      </w:pPr>
      <w:r w:rsidRPr="007E3FF3">
        <w:rPr>
          <w:rFonts w:ascii="宋体" w:hAnsi="宋体" w:cs="华文中宋" w:hint="eastAsia"/>
          <w:b/>
          <w:szCs w:val="21"/>
        </w:rPr>
        <w:t>对于世界上的很多人来说，“一带一路”的概念也已经具象成自己家门口的一个个工程项目，具象成支撑小家庭的一份工作、一份收入，具象成卡里乌手里的那张“幸福路”上的火车票。</w:t>
      </w:r>
    </w:p>
    <w:p w14:paraId="5BA8127B" w14:textId="7DF2B2C5" w:rsidR="00F34CBD" w:rsidRPr="00F34CBD" w:rsidRDefault="00AE684C" w:rsidP="00F34CBD">
      <w:pPr>
        <w:spacing w:line="400" w:lineRule="atLeast"/>
        <w:ind w:firstLineChars="200" w:firstLine="422"/>
        <w:rPr>
          <w:rFonts w:ascii="宋体" w:hAnsi="宋体" w:cs="华文中宋" w:hint="eastAsia"/>
          <w:b/>
          <w:szCs w:val="21"/>
        </w:rPr>
      </w:pPr>
      <w:r w:rsidRPr="007E3FF3">
        <w:rPr>
          <w:rFonts w:ascii="宋体" w:hAnsi="宋体" w:cs="华文中宋" w:hint="eastAsia"/>
          <w:b/>
          <w:szCs w:val="21"/>
        </w:rPr>
        <w:t>“我们非常希望，真有一天，习主席可以带着那张车票，体验一下蒙内铁路，体验一下我们的幸福路。”卡里乌说。</w:t>
      </w:r>
      <w:bookmarkStart w:id="1" w:name="_GoBack"/>
      <w:bookmarkEnd w:id="1"/>
    </w:p>
    <w:p w14:paraId="3D8A5125" w14:textId="7DEF3BF9" w:rsidR="00F34CBD" w:rsidRDefault="00F34CBD" w:rsidP="00F34CBD">
      <w:pPr>
        <w:spacing w:line="560" w:lineRule="exact"/>
        <w:rPr>
          <w:rFonts w:eastAsia="方正小标宋简体" w:hint="eastAsia"/>
          <w:sz w:val="40"/>
          <w:szCs w:val="36"/>
        </w:rPr>
      </w:pPr>
    </w:p>
    <w:p w14:paraId="61148CD6" w14:textId="34C3FCF8" w:rsidR="00F34CBD" w:rsidRDefault="00F34CBD" w:rsidP="00F34CBD">
      <w:pPr>
        <w:spacing w:line="560" w:lineRule="exact"/>
        <w:jc w:val="center"/>
        <w:rPr>
          <w:rFonts w:ascii="宋体" w:hAnsi="宋体"/>
          <w:color w:val="000000"/>
          <w:sz w:val="28"/>
          <w:szCs w:val="28"/>
        </w:rPr>
      </w:pPr>
      <w:r>
        <w:rPr>
          <w:rFonts w:eastAsia="方正小标宋简体"/>
          <w:sz w:val="40"/>
          <w:szCs w:val="36"/>
        </w:rPr>
        <w:tab/>
      </w:r>
      <w:r w:rsidRPr="00F34CBD">
        <w:rPr>
          <w:rFonts w:ascii="宋体" w:hAnsi="宋体" w:hint="eastAsia"/>
          <w:color w:val="000000"/>
          <w:sz w:val="28"/>
          <w:szCs w:val="28"/>
        </w:rPr>
        <w:t>首屏截图</w:t>
      </w:r>
    </w:p>
    <w:p w14:paraId="50ADF3EF" w14:textId="501175E1" w:rsidR="00F34CBD" w:rsidRPr="00F34CBD" w:rsidRDefault="00F34CBD" w:rsidP="00F34CBD">
      <w:pPr>
        <w:spacing w:line="560" w:lineRule="exact"/>
        <w:rPr>
          <w:rFonts w:ascii="宋体" w:hAnsi="宋体" w:hint="eastAsia"/>
          <w:color w:val="000000"/>
          <w:sz w:val="28"/>
          <w:szCs w:val="28"/>
        </w:rPr>
      </w:pPr>
      <w:r w:rsidRPr="00F34CBD">
        <w:rPr>
          <w:rFonts w:ascii="宋体" w:hAnsi="宋体"/>
          <w:noProof/>
          <w:color w:val="000000"/>
          <w:sz w:val="28"/>
          <w:szCs w:val="28"/>
        </w:rPr>
        <w:drawing>
          <wp:anchor distT="0" distB="0" distL="114300" distR="114300" simplePos="0" relativeHeight="251660288" behindDoc="0" locked="0" layoutInCell="1" allowOverlap="1" wp14:anchorId="04B5B34C" wp14:editId="23A2B28B">
            <wp:simplePos x="0" y="0"/>
            <wp:positionH relativeFrom="column">
              <wp:posOffset>937895</wp:posOffset>
            </wp:positionH>
            <wp:positionV relativeFrom="paragraph">
              <wp:posOffset>12065</wp:posOffset>
            </wp:positionV>
            <wp:extent cx="4177858" cy="2978622"/>
            <wp:effectExtent l="0" t="0" r="0" b="0"/>
            <wp:wrapNone/>
            <wp:docPr id="3" name="图片 3" descr="C:\Users\HP\Desktop\中国新闻奖\2025年\2025年专项\平台报送材料\新媒体专栏\代表作《他们把一张火车票，寄给习近平》首屏截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中国新闻奖\2025年\2025年专项\平台报送材料\新媒体专栏\代表作《他们把一张火车票，寄给习近平》首屏截图.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77858" cy="297862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36ACA5" w14:textId="2EA80BC0" w:rsidR="00E72EB3" w:rsidRDefault="00FA74E2">
      <w:pPr>
        <w:spacing w:line="560" w:lineRule="exact"/>
        <w:jc w:val="center"/>
        <w:rPr>
          <w:rFonts w:eastAsia="方正小标宋简体"/>
          <w:color w:val="000000"/>
          <w:sz w:val="44"/>
          <w:szCs w:val="40"/>
        </w:rPr>
      </w:pPr>
      <w:r w:rsidRPr="00F34CBD">
        <w:rPr>
          <w:rFonts w:eastAsia="方正小标宋简体" w:hint="eastAsia"/>
          <w:sz w:val="40"/>
          <w:szCs w:val="36"/>
        </w:rPr>
        <w:br w:type="page"/>
      </w:r>
      <w:r>
        <w:rPr>
          <w:rFonts w:eastAsia="方正小标宋简体" w:hint="eastAsia"/>
          <w:color w:val="000000"/>
          <w:sz w:val="44"/>
          <w:szCs w:val="40"/>
        </w:rPr>
        <w:lastRenderedPageBreak/>
        <w:t>新媒体新闻专栏代表作基本情况</w:t>
      </w:r>
    </w:p>
    <w:p w14:paraId="59D9E9E6" w14:textId="77777777" w:rsidR="00E72EB3" w:rsidRDefault="00E72EB3">
      <w:pPr>
        <w:spacing w:line="200" w:lineRule="exact"/>
        <w:jc w:val="center"/>
        <w:rPr>
          <w:rFonts w:eastAsia="华文中宋"/>
          <w:color w:val="000000"/>
          <w:sz w:val="36"/>
          <w:szCs w:val="36"/>
        </w:rPr>
      </w:pP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0"/>
        <w:gridCol w:w="796"/>
        <w:gridCol w:w="806"/>
        <w:gridCol w:w="489"/>
        <w:gridCol w:w="1570"/>
        <w:gridCol w:w="498"/>
        <w:gridCol w:w="471"/>
        <w:gridCol w:w="588"/>
        <w:gridCol w:w="967"/>
        <w:gridCol w:w="993"/>
        <w:gridCol w:w="1523"/>
      </w:tblGrid>
      <w:tr w:rsidR="00E72EB3" w14:paraId="155AC77C" w14:textId="77777777">
        <w:trPr>
          <w:cantSplit/>
          <w:trHeight w:val="762"/>
          <w:jc w:val="center"/>
        </w:trPr>
        <w:tc>
          <w:tcPr>
            <w:tcW w:w="1666" w:type="dxa"/>
            <w:gridSpan w:val="2"/>
            <w:vAlign w:val="center"/>
          </w:tcPr>
          <w:p w14:paraId="17EF0801"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专栏名称</w:t>
            </w:r>
          </w:p>
        </w:tc>
        <w:tc>
          <w:tcPr>
            <w:tcW w:w="7905" w:type="dxa"/>
            <w:gridSpan w:val="9"/>
            <w:tcBorders>
              <w:top w:val="single" w:sz="4" w:space="0" w:color="auto"/>
              <w:left w:val="single" w:sz="4" w:space="0" w:color="auto"/>
              <w:bottom w:val="single" w:sz="4" w:space="0" w:color="auto"/>
              <w:right w:val="single" w:sz="4" w:space="0" w:color="auto"/>
            </w:tcBorders>
            <w:vAlign w:val="center"/>
          </w:tcPr>
          <w:p w14:paraId="4812D3F9" w14:textId="77777777" w:rsidR="00E72EB3" w:rsidRDefault="00FA74E2">
            <w:pPr>
              <w:widowControl/>
              <w:spacing w:line="300" w:lineRule="exact"/>
              <w:rPr>
                <w:rFonts w:eastAsia="仿宋_GB2312"/>
                <w:sz w:val="28"/>
                <w:szCs w:val="28"/>
              </w:rPr>
            </w:pPr>
            <w:r>
              <w:rPr>
                <w:rFonts w:eastAsia="仿宋_GB2312" w:hint="eastAsia"/>
                <w:sz w:val="28"/>
                <w:szCs w:val="28"/>
              </w:rPr>
              <w:t>“习言道”融媒体专栏</w:t>
            </w:r>
          </w:p>
        </w:tc>
      </w:tr>
      <w:tr w:rsidR="00E72EB3" w14:paraId="160DA786" w14:textId="77777777">
        <w:trPr>
          <w:cantSplit/>
          <w:trHeight w:val="829"/>
          <w:jc w:val="center"/>
        </w:trPr>
        <w:tc>
          <w:tcPr>
            <w:tcW w:w="1666" w:type="dxa"/>
            <w:gridSpan w:val="2"/>
            <w:vAlign w:val="center"/>
          </w:tcPr>
          <w:p w14:paraId="56A39339"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代表作标题</w:t>
            </w:r>
          </w:p>
        </w:tc>
        <w:tc>
          <w:tcPr>
            <w:tcW w:w="7905" w:type="dxa"/>
            <w:gridSpan w:val="9"/>
            <w:tcBorders>
              <w:top w:val="single" w:sz="4" w:space="0" w:color="auto"/>
              <w:left w:val="single" w:sz="4" w:space="0" w:color="auto"/>
              <w:bottom w:val="single" w:sz="4" w:space="0" w:color="auto"/>
              <w:right w:val="single" w:sz="4" w:space="0" w:color="auto"/>
            </w:tcBorders>
            <w:vAlign w:val="center"/>
          </w:tcPr>
          <w:p w14:paraId="5C53CDDE" w14:textId="77777777" w:rsidR="00E72EB3" w:rsidRDefault="0093374C">
            <w:pPr>
              <w:widowControl/>
              <w:spacing w:line="300" w:lineRule="exact"/>
              <w:rPr>
                <w:rFonts w:eastAsia="仿宋"/>
                <w:sz w:val="24"/>
              </w:rPr>
            </w:pPr>
            <w:hyperlink r:id="rId11" w:tgtFrame="/Users/niwenbing/Documents\x/_blank" w:history="1">
              <w:r w:rsidR="00FA74E2">
                <w:rPr>
                  <w:rFonts w:eastAsia="仿宋_GB2312"/>
                  <w:sz w:val="28"/>
                  <w:szCs w:val="28"/>
                </w:rPr>
                <w:t>习言道｜沿着总书记步伐，传承长征不朽精神</w:t>
              </w:r>
            </w:hyperlink>
          </w:p>
        </w:tc>
      </w:tr>
      <w:tr w:rsidR="00E72EB3" w14:paraId="11860482" w14:textId="77777777">
        <w:trPr>
          <w:cantSplit/>
          <w:trHeight w:val="655"/>
          <w:jc w:val="center"/>
        </w:trPr>
        <w:tc>
          <w:tcPr>
            <w:tcW w:w="1666" w:type="dxa"/>
            <w:gridSpan w:val="2"/>
            <w:vAlign w:val="center"/>
          </w:tcPr>
          <w:p w14:paraId="24E08C69"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发布日期</w:t>
            </w:r>
          </w:p>
        </w:tc>
        <w:tc>
          <w:tcPr>
            <w:tcW w:w="3363" w:type="dxa"/>
            <w:gridSpan w:val="4"/>
            <w:tcBorders>
              <w:top w:val="single" w:sz="4" w:space="0" w:color="auto"/>
              <w:left w:val="single" w:sz="4" w:space="0" w:color="auto"/>
              <w:bottom w:val="single" w:sz="4" w:space="0" w:color="auto"/>
              <w:right w:val="single" w:sz="4" w:space="0" w:color="auto"/>
            </w:tcBorders>
            <w:vAlign w:val="center"/>
          </w:tcPr>
          <w:p w14:paraId="55774B9F" w14:textId="77777777" w:rsidR="00E72EB3" w:rsidRDefault="00FA74E2">
            <w:pPr>
              <w:widowControl/>
              <w:spacing w:line="300" w:lineRule="exact"/>
              <w:rPr>
                <w:rFonts w:eastAsia="仿宋"/>
                <w:b/>
                <w:bCs/>
                <w:szCs w:val="21"/>
              </w:rPr>
            </w:pPr>
            <w:r>
              <w:rPr>
                <w:rFonts w:eastAsia="仿宋_GB2312" w:hint="eastAsia"/>
                <w:sz w:val="28"/>
                <w:szCs w:val="28"/>
              </w:rPr>
              <w:t>2024</w:t>
            </w:r>
            <w:r>
              <w:rPr>
                <w:rFonts w:eastAsia="仿宋_GB2312" w:hint="eastAsia"/>
                <w:sz w:val="28"/>
                <w:szCs w:val="28"/>
              </w:rPr>
              <w:t>年</w:t>
            </w:r>
            <w:r>
              <w:rPr>
                <w:rFonts w:eastAsia="仿宋_GB2312" w:hint="eastAsia"/>
                <w:sz w:val="28"/>
                <w:szCs w:val="28"/>
              </w:rPr>
              <w:t>10</w:t>
            </w:r>
            <w:r>
              <w:rPr>
                <w:rFonts w:eastAsia="仿宋_GB2312" w:hint="eastAsia"/>
                <w:sz w:val="28"/>
                <w:szCs w:val="28"/>
              </w:rPr>
              <w:t>月</w:t>
            </w:r>
            <w:r>
              <w:rPr>
                <w:rFonts w:eastAsia="仿宋_GB2312" w:hint="eastAsia"/>
                <w:sz w:val="28"/>
                <w:szCs w:val="28"/>
              </w:rPr>
              <w:t>28</w:t>
            </w:r>
            <w:r>
              <w:rPr>
                <w:rFonts w:eastAsia="仿宋_GB2312" w:hint="eastAsia"/>
                <w:sz w:val="28"/>
                <w:szCs w:val="28"/>
              </w:rPr>
              <w:t>日</w:t>
            </w:r>
          </w:p>
        </w:tc>
        <w:tc>
          <w:tcPr>
            <w:tcW w:w="1059" w:type="dxa"/>
            <w:gridSpan w:val="2"/>
            <w:tcBorders>
              <w:top w:val="single" w:sz="4" w:space="0" w:color="auto"/>
              <w:left w:val="single" w:sz="4" w:space="0" w:color="auto"/>
              <w:bottom w:val="single" w:sz="4" w:space="0" w:color="auto"/>
              <w:right w:val="single" w:sz="4" w:space="0" w:color="auto"/>
            </w:tcBorders>
            <w:vAlign w:val="center"/>
          </w:tcPr>
          <w:p w14:paraId="5C9CE46F" w14:textId="77777777" w:rsidR="00E72EB3" w:rsidRDefault="00FA74E2">
            <w:pPr>
              <w:widowControl/>
              <w:spacing w:line="300" w:lineRule="exact"/>
              <w:jc w:val="center"/>
              <w:rPr>
                <w:rFonts w:eastAsia="华文中宋"/>
                <w:sz w:val="28"/>
                <w:szCs w:val="28"/>
              </w:rPr>
            </w:pPr>
            <w:r>
              <w:rPr>
                <w:rFonts w:eastAsia="华文中宋" w:hAnsi="华文中宋" w:hint="eastAsia"/>
                <w:sz w:val="28"/>
                <w:szCs w:val="28"/>
              </w:rPr>
              <w:t>字数</w:t>
            </w:r>
            <w:r>
              <w:rPr>
                <w:rFonts w:eastAsia="华文中宋" w:hint="eastAsia"/>
                <w:sz w:val="28"/>
                <w:szCs w:val="28"/>
              </w:rPr>
              <w:t>/</w:t>
            </w:r>
          </w:p>
          <w:p w14:paraId="09F44FB8" w14:textId="77777777" w:rsidR="00E72EB3" w:rsidRDefault="00FA74E2">
            <w:pPr>
              <w:widowControl/>
              <w:spacing w:line="300" w:lineRule="exact"/>
              <w:jc w:val="center"/>
              <w:rPr>
                <w:rFonts w:eastAsia="华文中宋"/>
                <w:sz w:val="24"/>
              </w:rPr>
            </w:pPr>
            <w:r>
              <w:rPr>
                <w:rFonts w:eastAsia="华文中宋" w:hAnsi="华文中宋" w:hint="eastAsia"/>
                <w:sz w:val="28"/>
                <w:szCs w:val="28"/>
              </w:rPr>
              <w:t>时长</w:t>
            </w:r>
          </w:p>
        </w:tc>
        <w:tc>
          <w:tcPr>
            <w:tcW w:w="3483" w:type="dxa"/>
            <w:gridSpan w:val="3"/>
            <w:tcBorders>
              <w:top w:val="single" w:sz="4" w:space="0" w:color="auto"/>
              <w:left w:val="single" w:sz="4" w:space="0" w:color="auto"/>
              <w:bottom w:val="single" w:sz="4" w:space="0" w:color="auto"/>
              <w:right w:val="single" w:sz="4" w:space="0" w:color="auto"/>
            </w:tcBorders>
            <w:vAlign w:val="center"/>
          </w:tcPr>
          <w:p w14:paraId="7CA2EDB4" w14:textId="77777777" w:rsidR="00E72EB3" w:rsidRDefault="00FA74E2">
            <w:pPr>
              <w:widowControl/>
              <w:spacing w:line="300" w:lineRule="exact"/>
              <w:rPr>
                <w:rFonts w:eastAsia="仿宋_GB2312"/>
                <w:color w:val="C0504D" w:themeColor="accent2"/>
                <w:sz w:val="28"/>
                <w:szCs w:val="28"/>
              </w:rPr>
            </w:pPr>
            <w:r w:rsidRPr="00AE666B">
              <w:rPr>
                <w:rFonts w:eastAsia="仿宋_GB2312" w:hint="eastAsia"/>
                <w:sz w:val="28"/>
                <w:szCs w:val="28"/>
              </w:rPr>
              <w:t>1459</w:t>
            </w:r>
            <w:r w:rsidRPr="00AE666B">
              <w:rPr>
                <w:rFonts w:eastAsia="仿宋_GB2312" w:hint="eastAsia"/>
                <w:sz w:val="28"/>
                <w:szCs w:val="28"/>
              </w:rPr>
              <w:t>字</w:t>
            </w:r>
            <w:r w:rsidRPr="00AE666B">
              <w:rPr>
                <w:rFonts w:eastAsia="仿宋_GB2312" w:hint="eastAsia"/>
                <w:sz w:val="28"/>
                <w:szCs w:val="28"/>
              </w:rPr>
              <w:t>/ 1</w:t>
            </w:r>
            <w:r w:rsidRPr="00AE666B">
              <w:rPr>
                <w:rFonts w:eastAsia="仿宋_GB2312" w:hint="eastAsia"/>
                <w:sz w:val="28"/>
                <w:szCs w:val="28"/>
              </w:rPr>
              <w:t>分</w:t>
            </w:r>
            <w:r w:rsidRPr="00AE666B">
              <w:rPr>
                <w:rFonts w:eastAsia="仿宋_GB2312" w:hint="eastAsia"/>
                <w:sz w:val="28"/>
                <w:szCs w:val="28"/>
              </w:rPr>
              <w:t>28</w:t>
            </w:r>
            <w:r w:rsidRPr="00AE666B">
              <w:rPr>
                <w:rFonts w:eastAsia="仿宋_GB2312" w:hint="eastAsia"/>
                <w:sz w:val="28"/>
                <w:szCs w:val="28"/>
              </w:rPr>
              <w:t>秒</w:t>
            </w:r>
          </w:p>
        </w:tc>
      </w:tr>
      <w:tr w:rsidR="00E72EB3" w14:paraId="5F5C7877" w14:textId="77777777">
        <w:trPr>
          <w:cantSplit/>
          <w:trHeight w:val="794"/>
          <w:jc w:val="center"/>
        </w:trPr>
        <w:tc>
          <w:tcPr>
            <w:tcW w:w="1666" w:type="dxa"/>
            <w:gridSpan w:val="2"/>
            <w:vMerge w:val="restart"/>
            <w:vAlign w:val="center"/>
          </w:tcPr>
          <w:p w14:paraId="5D67BB47"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作品链接</w:t>
            </w:r>
          </w:p>
          <w:p w14:paraId="6F887AA4"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和二维码</w:t>
            </w:r>
          </w:p>
        </w:tc>
        <w:bookmarkStart w:id="2" w:name="OLE_LINK1"/>
        <w:tc>
          <w:tcPr>
            <w:tcW w:w="4422" w:type="dxa"/>
            <w:gridSpan w:val="6"/>
            <w:vMerge w:val="restart"/>
            <w:tcBorders>
              <w:top w:val="single" w:sz="4" w:space="0" w:color="auto"/>
              <w:left w:val="single" w:sz="4" w:space="0" w:color="auto"/>
              <w:right w:val="single" w:sz="4" w:space="0" w:color="auto"/>
            </w:tcBorders>
            <w:vAlign w:val="center"/>
          </w:tcPr>
          <w:p w14:paraId="61D5DC56" w14:textId="77777777" w:rsidR="00E72EB3" w:rsidRDefault="00FA74E2">
            <w:pPr>
              <w:widowControl/>
              <w:jc w:val="left"/>
              <w:rPr>
                <w:rFonts w:eastAsia="仿宋_GB2312"/>
                <w:sz w:val="28"/>
                <w:szCs w:val="28"/>
              </w:rPr>
            </w:pPr>
            <w:r>
              <w:fldChar w:fldCharType="begin"/>
            </w:r>
            <w:r>
              <w:instrText>HYPERLINK "https://www.chinanews.com.cn/m/part/7/2024/1016/242.html"</w:instrText>
            </w:r>
            <w:r>
              <w:fldChar w:fldCharType="separate"/>
            </w:r>
            <w:r>
              <w:rPr>
                <w:rStyle w:val="af0"/>
                <w:rFonts w:eastAsia="仿宋_GB2312" w:hint="eastAsia"/>
                <w:sz w:val="28"/>
                <w:szCs w:val="28"/>
              </w:rPr>
              <w:t>https://www.chinanews.com.cn/m/part/7/2024/1016/242.html</w:t>
            </w:r>
            <w:r>
              <w:fldChar w:fldCharType="end"/>
            </w:r>
          </w:p>
          <w:bookmarkEnd w:id="2"/>
          <w:p w14:paraId="6472CBB2" w14:textId="77777777" w:rsidR="00E72EB3" w:rsidRDefault="00FA74E2">
            <w:pPr>
              <w:widowControl/>
              <w:jc w:val="center"/>
              <w:rPr>
                <w:rFonts w:eastAsia="仿宋_GB2312"/>
                <w:sz w:val="28"/>
                <w:szCs w:val="28"/>
              </w:rPr>
            </w:pPr>
            <w:r>
              <w:rPr>
                <w:rFonts w:eastAsia="仿宋_GB2312" w:hint="eastAsia"/>
                <w:noProof/>
                <w:sz w:val="28"/>
                <w:szCs w:val="28"/>
              </w:rPr>
              <w:drawing>
                <wp:inline distT="0" distB="0" distL="0" distR="0" wp14:anchorId="1D1EC4A3" wp14:editId="33A8339F">
                  <wp:extent cx="1448435" cy="1448435"/>
                  <wp:effectExtent l="0" t="0" r="24765" b="24765"/>
                  <wp:docPr id="1028" name="图片 4" descr="1_1041328873_171_85_3_997625140_f0b7babcff86480a4c9ea843826a3f57"/>
                  <wp:cNvGraphicFramePr/>
                  <a:graphic xmlns:a="http://schemas.openxmlformats.org/drawingml/2006/main">
                    <a:graphicData uri="http://schemas.openxmlformats.org/drawingml/2006/picture">
                      <pic:pic xmlns:pic="http://schemas.openxmlformats.org/drawingml/2006/picture">
                        <pic:nvPicPr>
                          <pic:cNvPr id="1028" name="图片 4" descr="1_1041328873_171_85_3_997625140_f0b7babcff86480a4c9ea843826a3f57"/>
                          <pic:cNvPicPr/>
                        </pic:nvPicPr>
                        <pic:blipFill>
                          <a:blip r:embed="rId12" cstate="print"/>
                          <a:srcRect/>
                          <a:stretch>
                            <a:fillRect/>
                          </a:stretch>
                        </pic:blipFill>
                        <pic:spPr>
                          <a:xfrm>
                            <a:off x="0" y="0"/>
                            <a:ext cx="1448435" cy="1448435"/>
                          </a:xfrm>
                          <a:prstGeom prst="rect">
                            <a:avLst/>
                          </a:prstGeom>
                        </pic:spPr>
                      </pic:pic>
                    </a:graphicData>
                  </a:graphic>
                </wp:inline>
              </w:drawing>
            </w:r>
          </w:p>
        </w:tc>
        <w:tc>
          <w:tcPr>
            <w:tcW w:w="1960" w:type="dxa"/>
            <w:gridSpan w:val="2"/>
            <w:tcBorders>
              <w:top w:val="single" w:sz="4" w:space="0" w:color="auto"/>
              <w:left w:val="single" w:sz="4" w:space="0" w:color="auto"/>
              <w:bottom w:val="single" w:sz="4" w:space="0" w:color="auto"/>
              <w:right w:val="single" w:sz="4" w:space="0" w:color="auto"/>
            </w:tcBorders>
            <w:vAlign w:val="center"/>
          </w:tcPr>
          <w:p w14:paraId="22FD608E" w14:textId="77777777" w:rsidR="00E72EB3" w:rsidRDefault="00FA74E2">
            <w:pPr>
              <w:widowControl/>
              <w:spacing w:line="300" w:lineRule="exact"/>
              <w:jc w:val="center"/>
              <w:rPr>
                <w:rFonts w:eastAsia="华文中宋"/>
                <w:sz w:val="22"/>
                <w:szCs w:val="22"/>
              </w:rPr>
            </w:pPr>
            <w:r>
              <w:rPr>
                <w:rFonts w:eastAsia="华文中宋" w:hAnsi="华文中宋" w:hint="eastAsia"/>
                <w:sz w:val="22"/>
                <w:szCs w:val="22"/>
              </w:rPr>
              <w:t>入选</w:t>
            </w:r>
          </w:p>
          <w:p w14:paraId="6D6DE8D9" w14:textId="77777777" w:rsidR="00E72EB3" w:rsidRDefault="00FA74E2">
            <w:pPr>
              <w:widowControl/>
              <w:spacing w:line="300" w:lineRule="exact"/>
              <w:jc w:val="center"/>
              <w:rPr>
                <w:rFonts w:eastAsia="华文中宋"/>
                <w:sz w:val="22"/>
                <w:szCs w:val="22"/>
              </w:rPr>
            </w:pPr>
            <w:r>
              <w:rPr>
                <w:rFonts w:eastAsia="华文中宋" w:hint="eastAsia"/>
                <w:sz w:val="22"/>
                <w:szCs w:val="22"/>
              </w:rPr>
              <w:t>“</w:t>
            </w:r>
            <w:r>
              <w:rPr>
                <w:rFonts w:eastAsia="华文中宋" w:hAnsi="华文中宋" w:hint="eastAsia"/>
                <w:sz w:val="22"/>
                <w:szCs w:val="22"/>
              </w:rPr>
              <w:t>三好作品</w:t>
            </w:r>
            <w:r>
              <w:rPr>
                <w:rFonts w:eastAsia="华文中宋" w:hint="eastAsia"/>
                <w:sz w:val="22"/>
                <w:szCs w:val="22"/>
              </w:rPr>
              <w:t>”</w:t>
            </w:r>
          </w:p>
        </w:tc>
        <w:tc>
          <w:tcPr>
            <w:tcW w:w="1523" w:type="dxa"/>
            <w:tcBorders>
              <w:top w:val="single" w:sz="4" w:space="0" w:color="auto"/>
              <w:left w:val="single" w:sz="4" w:space="0" w:color="auto"/>
              <w:bottom w:val="single" w:sz="4" w:space="0" w:color="auto"/>
              <w:right w:val="single" w:sz="4" w:space="0" w:color="auto"/>
            </w:tcBorders>
            <w:vAlign w:val="center"/>
          </w:tcPr>
          <w:p w14:paraId="2C8AAEB1" w14:textId="77777777" w:rsidR="00E72EB3" w:rsidRDefault="00E72EB3">
            <w:pPr>
              <w:widowControl/>
              <w:spacing w:line="560" w:lineRule="exact"/>
              <w:rPr>
                <w:rFonts w:eastAsia="仿宋"/>
                <w:szCs w:val="21"/>
              </w:rPr>
            </w:pPr>
          </w:p>
        </w:tc>
      </w:tr>
      <w:tr w:rsidR="00E72EB3" w14:paraId="05C204CE" w14:textId="77777777">
        <w:trPr>
          <w:cantSplit/>
          <w:trHeight w:val="468"/>
          <w:jc w:val="center"/>
        </w:trPr>
        <w:tc>
          <w:tcPr>
            <w:tcW w:w="1666" w:type="dxa"/>
            <w:gridSpan w:val="2"/>
            <w:vMerge/>
            <w:vAlign w:val="center"/>
          </w:tcPr>
          <w:p w14:paraId="798667F6" w14:textId="77777777" w:rsidR="00E72EB3" w:rsidRDefault="00E72EB3">
            <w:pPr>
              <w:widowControl/>
              <w:spacing w:line="560" w:lineRule="exact"/>
            </w:pPr>
          </w:p>
        </w:tc>
        <w:tc>
          <w:tcPr>
            <w:tcW w:w="4422" w:type="dxa"/>
            <w:gridSpan w:val="6"/>
            <w:vMerge/>
            <w:tcBorders>
              <w:left w:val="single" w:sz="4" w:space="0" w:color="auto"/>
              <w:bottom w:val="single" w:sz="4" w:space="0" w:color="auto"/>
              <w:right w:val="single" w:sz="4" w:space="0" w:color="auto"/>
            </w:tcBorders>
            <w:vAlign w:val="center"/>
          </w:tcPr>
          <w:p w14:paraId="344F3670" w14:textId="77777777" w:rsidR="00E72EB3" w:rsidRDefault="00E72EB3">
            <w:pPr>
              <w:widowControl/>
              <w:spacing w:line="560" w:lineRule="exact"/>
            </w:pPr>
          </w:p>
        </w:tc>
        <w:tc>
          <w:tcPr>
            <w:tcW w:w="1960" w:type="dxa"/>
            <w:gridSpan w:val="2"/>
            <w:tcBorders>
              <w:top w:val="single" w:sz="4" w:space="0" w:color="auto"/>
              <w:left w:val="single" w:sz="4" w:space="0" w:color="auto"/>
              <w:bottom w:val="single" w:sz="4" w:space="0" w:color="auto"/>
              <w:right w:val="single" w:sz="4" w:space="0" w:color="auto"/>
            </w:tcBorders>
            <w:vAlign w:val="center"/>
          </w:tcPr>
          <w:p w14:paraId="5DE83A15" w14:textId="77777777" w:rsidR="00E72EB3" w:rsidRDefault="00FA74E2">
            <w:pPr>
              <w:widowControl/>
              <w:spacing w:line="300" w:lineRule="exact"/>
              <w:jc w:val="center"/>
              <w:rPr>
                <w:rFonts w:eastAsia="华文中宋"/>
                <w:sz w:val="22"/>
                <w:szCs w:val="22"/>
              </w:rPr>
            </w:pPr>
            <w:r>
              <w:rPr>
                <w:rFonts w:eastAsia="华文中宋" w:hAnsi="华文中宋" w:hint="eastAsia"/>
                <w:sz w:val="22"/>
                <w:szCs w:val="22"/>
              </w:rPr>
              <w:t>入选</w:t>
            </w:r>
          </w:p>
          <w:p w14:paraId="310917D7" w14:textId="77777777" w:rsidR="00E72EB3" w:rsidRDefault="00FA74E2">
            <w:pPr>
              <w:widowControl/>
              <w:spacing w:line="300" w:lineRule="exact"/>
              <w:jc w:val="center"/>
              <w:rPr>
                <w:rFonts w:eastAsia="华文中宋"/>
                <w:sz w:val="22"/>
                <w:szCs w:val="22"/>
              </w:rPr>
            </w:pPr>
            <w:r>
              <w:rPr>
                <w:rFonts w:eastAsia="华文中宋" w:hint="eastAsia"/>
                <w:sz w:val="22"/>
                <w:szCs w:val="22"/>
              </w:rPr>
              <w:t>“</w:t>
            </w:r>
            <w:r>
              <w:rPr>
                <w:rFonts w:eastAsia="华文中宋" w:hAnsi="华文中宋" w:hint="eastAsia"/>
                <w:sz w:val="22"/>
                <w:szCs w:val="22"/>
              </w:rPr>
              <w:t>我的代表作</w:t>
            </w:r>
            <w:r>
              <w:rPr>
                <w:rFonts w:eastAsia="华文中宋" w:hint="eastAsia"/>
                <w:sz w:val="22"/>
                <w:szCs w:val="22"/>
              </w:rPr>
              <w:t>”</w:t>
            </w:r>
          </w:p>
        </w:tc>
        <w:tc>
          <w:tcPr>
            <w:tcW w:w="1523" w:type="dxa"/>
            <w:tcBorders>
              <w:top w:val="single" w:sz="4" w:space="0" w:color="auto"/>
              <w:left w:val="single" w:sz="4" w:space="0" w:color="auto"/>
              <w:bottom w:val="single" w:sz="4" w:space="0" w:color="auto"/>
              <w:right w:val="single" w:sz="4" w:space="0" w:color="auto"/>
            </w:tcBorders>
            <w:vAlign w:val="center"/>
          </w:tcPr>
          <w:p w14:paraId="44E44F46" w14:textId="77777777" w:rsidR="00E72EB3" w:rsidRDefault="00E72EB3">
            <w:pPr>
              <w:widowControl/>
              <w:spacing w:line="560" w:lineRule="exact"/>
              <w:rPr>
                <w:rFonts w:eastAsia="华文中宋"/>
                <w:sz w:val="28"/>
                <w:szCs w:val="28"/>
              </w:rPr>
            </w:pPr>
          </w:p>
        </w:tc>
      </w:tr>
      <w:tr w:rsidR="00E72EB3" w14:paraId="1D0C4DB6" w14:textId="77777777">
        <w:trPr>
          <w:cantSplit/>
          <w:trHeight w:val="1946"/>
          <w:jc w:val="center"/>
        </w:trPr>
        <w:tc>
          <w:tcPr>
            <w:tcW w:w="870" w:type="dxa"/>
            <w:vAlign w:val="center"/>
          </w:tcPr>
          <w:p w14:paraId="7F3EF42D"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作</w:t>
            </w:r>
          </w:p>
          <w:p w14:paraId="2D2A5C08"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品</w:t>
            </w:r>
          </w:p>
          <w:p w14:paraId="4D197825"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评</w:t>
            </w:r>
          </w:p>
          <w:p w14:paraId="65230A17"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介</w:t>
            </w:r>
          </w:p>
        </w:tc>
        <w:tc>
          <w:tcPr>
            <w:tcW w:w="8701" w:type="dxa"/>
            <w:gridSpan w:val="10"/>
            <w:tcBorders>
              <w:top w:val="single" w:sz="4" w:space="0" w:color="auto"/>
              <w:left w:val="single" w:sz="4" w:space="0" w:color="auto"/>
              <w:bottom w:val="single" w:sz="4" w:space="0" w:color="auto"/>
              <w:right w:val="single" w:sz="4" w:space="0" w:color="auto"/>
            </w:tcBorders>
            <w:vAlign w:val="center"/>
          </w:tcPr>
          <w:p w14:paraId="0C470EB8" w14:textId="77777777" w:rsidR="00E72EB3" w:rsidRDefault="00FA74E2" w:rsidP="00D63CF9">
            <w:pPr>
              <w:widowControl/>
              <w:spacing w:line="400" w:lineRule="exact"/>
              <w:ind w:firstLineChars="200" w:firstLine="560"/>
              <w:rPr>
                <w:rFonts w:eastAsia="Microsoft YaHei UI"/>
                <w:sz w:val="28"/>
                <w:szCs w:val="28"/>
              </w:rPr>
            </w:pPr>
            <w:r>
              <w:rPr>
                <w:rFonts w:eastAsia="仿宋_GB2312" w:hint="eastAsia"/>
                <w:bCs/>
                <w:sz w:val="28"/>
                <w:szCs w:val="28"/>
              </w:rPr>
              <w:t>H5</w:t>
            </w:r>
            <w:r>
              <w:rPr>
                <w:rFonts w:eastAsia="仿宋_GB2312" w:hint="eastAsia"/>
                <w:bCs/>
                <w:sz w:val="28"/>
                <w:szCs w:val="28"/>
              </w:rPr>
              <w:t>互动作品《</w:t>
            </w:r>
            <w:hyperlink r:id="rId13" w:tgtFrame="/Users/niwenbing/Documents\x/_blank" w:history="1">
              <w:r>
                <w:rPr>
                  <w:rFonts w:eastAsia="仿宋_GB2312"/>
                  <w:sz w:val="28"/>
                  <w:szCs w:val="28"/>
                </w:rPr>
                <w:t>习言道｜沿着总书记步伐，传承长征不朽精神</w:t>
              </w:r>
            </w:hyperlink>
            <w:r>
              <w:rPr>
                <w:rFonts w:eastAsia="仿宋_GB2312" w:hint="eastAsia"/>
                <w:bCs/>
                <w:sz w:val="28"/>
                <w:szCs w:val="28"/>
              </w:rPr>
              <w:t>》</w:t>
            </w:r>
            <w:r w:rsidR="000A6335">
              <w:rPr>
                <w:rFonts w:ascii="仿宋_GB2312" w:eastAsia="仿宋_GB2312" w:hAnsi="宋体" w:cs="宋体" w:hint="eastAsia"/>
                <w:color w:val="000000"/>
                <w:sz w:val="28"/>
                <w:szCs w:val="28"/>
              </w:rPr>
              <w:t>选取</w:t>
            </w:r>
            <w:r>
              <w:rPr>
                <w:rFonts w:ascii="仿宋_GB2312" w:eastAsia="仿宋_GB2312" w:hAnsi="宋体" w:cs="宋体"/>
                <w:color w:val="000000"/>
                <w:sz w:val="28"/>
                <w:szCs w:val="28"/>
              </w:rPr>
              <w:t>“</w:t>
            </w:r>
            <w:r>
              <w:rPr>
                <w:rFonts w:ascii="仿宋_GB2312" w:eastAsia="仿宋_GB2312" w:hAnsi="宋体" w:cs="宋体"/>
                <w:color w:val="000000"/>
                <w:sz w:val="28"/>
                <w:szCs w:val="28"/>
              </w:rPr>
              <w:t>人民</w:t>
            </w:r>
            <w:r>
              <w:rPr>
                <w:rFonts w:ascii="仿宋_GB2312" w:eastAsia="仿宋_GB2312" w:hAnsi="宋体" w:cs="宋体"/>
                <w:color w:val="000000"/>
                <w:sz w:val="28"/>
                <w:szCs w:val="28"/>
              </w:rPr>
              <w:t>”“</w:t>
            </w:r>
            <w:r>
              <w:rPr>
                <w:rFonts w:ascii="仿宋_GB2312" w:eastAsia="仿宋_GB2312" w:hAnsi="宋体" w:cs="宋体"/>
                <w:color w:val="000000"/>
                <w:sz w:val="28"/>
                <w:szCs w:val="28"/>
              </w:rPr>
              <w:t>信念</w:t>
            </w:r>
            <w:r>
              <w:rPr>
                <w:rFonts w:ascii="仿宋_GB2312" w:eastAsia="仿宋_GB2312" w:hAnsi="宋体" w:cs="宋体"/>
                <w:color w:val="000000"/>
                <w:sz w:val="28"/>
                <w:szCs w:val="28"/>
              </w:rPr>
              <w:t>”“</w:t>
            </w:r>
            <w:r>
              <w:rPr>
                <w:rFonts w:ascii="仿宋_GB2312" w:eastAsia="仿宋_GB2312" w:hAnsi="宋体" w:cs="宋体"/>
                <w:color w:val="000000"/>
                <w:sz w:val="28"/>
                <w:szCs w:val="28"/>
              </w:rPr>
              <w:t>崇高</w:t>
            </w:r>
            <w:r>
              <w:rPr>
                <w:rFonts w:ascii="仿宋_GB2312" w:eastAsia="仿宋_GB2312" w:hAnsi="宋体" w:cs="宋体"/>
                <w:color w:val="000000"/>
                <w:sz w:val="28"/>
                <w:szCs w:val="28"/>
              </w:rPr>
              <w:t>”“</w:t>
            </w:r>
            <w:r>
              <w:rPr>
                <w:rFonts w:ascii="仿宋_GB2312" w:eastAsia="仿宋_GB2312" w:hAnsi="宋体" w:cs="宋体"/>
                <w:color w:val="000000"/>
                <w:sz w:val="28"/>
                <w:szCs w:val="28"/>
              </w:rPr>
              <w:t>传承</w:t>
            </w:r>
            <w:r>
              <w:rPr>
                <w:rFonts w:ascii="仿宋_GB2312" w:eastAsia="仿宋_GB2312" w:hAnsi="宋体" w:cs="宋体"/>
                <w:color w:val="000000"/>
                <w:sz w:val="28"/>
                <w:szCs w:val="28"/>
              </w:rPr>
              <w:t>”</w:t>
            </w:r>
            <w:r>
              <w:rPr>
                <w:rFonts w:ascii="仿宋_GB2312" w:eastAsia="仿宋_GB2312" w:hAnsi="宋体" w:cs="宋体"/>
                <w:color w:val="000000"/>
                <w:sz w:val="28"/>
                <w:szCs w:val="28"/>
              </w:rPr>
              <w:t>四个关键词</w:t>
            </w:r>
            <w:r w:rsidR="00827D2C">
              <w:rPr>
                <w:rFonts w:ascii="仿宋_GB2312" w:eastAsia="仿宋_GB2312" w:hAnsi="宋体" w:cs="宋体" w:hint="eastAsia"/>
                <w:color w:val="000000"/>
                <w:sz w:val="28"/>
                <w:szCs w:val="28"/>
              </w:rPr>
              <w:t>呈现总书记有关重要讲话。</w:t>
            </w:r>
            <w:r>
              <w:rPr>
                <w:rFonts w:ascii="仿宋_GB2312" w:eastAsia="仿宋_GB2312" w:hAnsi="宋体" w:cs="宋体" w:hint="eastAsia"/>
                <w:color w:val="000000"/>
                <w:sz w:val="28"/>
                <w:szCs w:val="28"/>
              </w:rPr>
              <w:t>画面设计中，关键词</w:t>
            </w:r>
            <w:r w:rsidR="0076760B">
              <w:rPr>
                <w:rFonts w:ascii="仿宋_GB2312" w:eastAsia="仿宋_GB2312" w:hAnsi="宋体" w:cs="宋体"/>
                <w:color w:val="000000"/>
                <w:sz w:val="28"/>
                <w:szCs w:val="28"/>
              </w:rPr>
              <w:t>如同路标，引领</w:t>
            </w:r>
            <w:r w:rsidR="0076760B">
              <w:rPr>
                <w:rFonts w:ascii="仿宋_GB2312" w:eastAsia="仿宋_GB2312" w:hAnsi="宋体" w:cs="宋体" w:hint="eastAsia"/>
                <w:color w:val="000000"/>
                <w:sz w:val="28"/>
                <w:szCs w:val="28"/>
              </w:rPr>
              <w:t>受众</w:t>
            </w:r>
            <w:r>
              <w:rPr>
                <w:rFonts w:ascii="仿宋_GB2312" w:eastAsia="仿宋_GB2312" w:hAnsi="宋体" w:cs="宋体"/>
                <w:color w:val="000000"/>
                <w:sz w:val="28"/>
                <w:szCs w:val="28"/>
              </w:rPr>
              <w:t>跟随</w:t>
            </w:r>
            <w:r>
              <w:rPr>
                <w:rFonts w:ascii="仿宋_GB2312" w:eastAsia="仿宋_GB2312" w:hAnsi="宋体" w:cs="宋体" w:hint="eastAsia"/>
                <w:color w:val="000000"/>
                <w:sz w:val="28"/>
                <w:szCs w:val="28"/>
              </w:rPr>
              <w:t>习近平</w:t>
            </w:r>
            <w:r>
              <w:rPr>
                <w:rFonts w:ascii="仿宋_GB2312" w:eastAsia="仿宋_GB2312" w:hAnsi="宋体" w:cs="宋体"/>
                <w:color w:val="000000"/>
                <w:sz w:val="28"/>
                <w:szCs w:val="28"/>
              </w:rPr>
              <w:t>总书记原声的讲述，重温那个充满了艰难险阻的时代</w:t>
            </w:r>
            <w:r>
              <w:rPr>
                <w:rFonts w:ascii="仿宋_GB2312" w:eastAsia="仿宋_GB2312" w:hAnsi="宋体" w:cs="宋体" w:hint="eastAsia"/>
                <w:color w:val="000000"/>
                <w:sz w:val="28"/>
                <w:szCs w:val="28"/>
              </w:rPr>
              <w:t>，感受伟大长征精神。</w:t>
            </w:r>
          </w:p>
        </w:tc>
      </w:tr>
      <w:tr w:rsidR="00E72EB3" w14:paraId="2174AE49" w14:textId="77777777">
        <w:trPr>
          <w:cantSplit/>
          <w:trHeight w:val="3480"/>
          <w:jc w:val="center"/>
        </w:trPr>
        <w:tc>
          <w:tcPr>
            <w:tcW w:w="870" w:type="dxa"/>
            <w:tcBorders>
              <w:top w:val="single" w:sz="4" w:space="0" w:color="auto"/>
              <w:left w:val="single" w:sz="4" w:space="0" w:color="auto"/>
              <w:bottom w:val="single" w:sz="4" w:space="0" w:color="auto"/>
              <w:right w:val="single" w:sz="4" w:space="0" w:color="auto"/>
            </w:tcBorders>
            <w:vAlign w:val="center"/>
          </w:tcPr>
          <w:p w14:paraId="7C0E00AD"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采</w:t>
            </w:r>
          </w:p>
          <w:p w14:paraId="403CEA94"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编</w:t>
            </w:r>
          </w:p>
          <w:p w14:paraId="7C0001CF"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过</w:t>
            </w:r>
          </w:p>
          <w:p w14:paraId="27525E6F"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程</w:t>
            </w:r>
          </w:p>
        </w:tc>
        <w:tc>
          <w:tcPr>
            <w:tcW w:w="8701" w:type="dxa"/>
            <w:gridSpan w:val="10"/>
            <w:tcBorders>
              <w:top w:val="single" w:sz="4" w:space="0" w:color="auto"/>
              <w:left w:val="single" w:sz="4" w:space="0" w:color="auto"/>
              <w:bottom w:val="single" w:sz="4" w:space="0" w:color="auto"/>
              <w:right w:val="single" w:sz="4" w:space="0" w:color="auto"/>
            </w:tcBorders>
            <w:vAlign w:val="center"/>
          </w:tcPr>
          <w:p w14:paraId="1DFD8219" w14:textId="2038538A" w:rsidR="00E72EB3" w:rsidRDefault="00FA74E2" w:rsidP="006D7D97">
            <w:pPr>
              <w:widowControl/>
              <w:spacing w:line="400" w:lineRule="exact"/>
              <w:ind w:firstLineChars="200" w:firstLine="560"/>
              <w:rPr>
                <w:rFonts w:eastAsia="仿宋_GB2312"/>
                <w:bCs/>
                <w:sz w:val="28"/>
                <w:szCs w:val="28"/>
              </w:rPr>
            </w:pPr>
            <w:r>
              <w:rPr>
                <w:rFonts w:eastAsia="仿宋_GB2312" w:hint="eastAsia"/>
                <w:sz w:val="28"/>
                <w:szCs w:val="28"/>
              </w:rPr>
              <w:t>2024</w:t>
            </w:r>
            <w:r>
              <w:rPr>
                <w:rFonts w:eastAsia="仿宋_GB2312" w:hint="eastAsia"/>
                <w:sz w:val="28"/>
                <w:szCs w:val="28"/>
              </w:rPr>
              <w:t>年是中央红军长征出发</w:t>
            </w:r>
            <w:r>
              <w:rPr>
                <w:rFonts w:eastAsia="仿宋_GB2312" w:hint="eastAsia"/>
                <w:sz w:val="28"/>
                <w:szCs w:val="28"/>
              </w:rPr>
              <w:t>90</w:t>
            </w:r>
            <w:r>
              <w:rPr>
                <w:rFonts w:eastAsia="仿宋_GB2312" w:hint="eastAsia"/>
                <w:sz w:val="28"/>
                <w:szCs w:val="28"/>
              </w:rPr>
              <w:t>周年，</w:t>
            </w:r>
            <w:r w:rsidR="000A6335">
              <w:rPr>
                <w:rFonts w:eastAsia="仿宋_GB2312" w:hint="eastAsia"/>
                <w:sz w:val="28"/>
                <w:szCs w:val="28"/>
              </w:rPr>
              <w:t>“习言道”专栏精心推出该</w:t>
            </w:r>
            <w:r>
              <w:rPr>
                <w:rFonts w:eastAsia="仿宋_GB2312" w:hint="eastAsia"/>
                <w:sz w:val="28"/>
                <w:szCs w:val="28"/>
              </w:rPr>
              <w:t>H5</w:t>
            </w:r>
            <w:r>
              <w:rPr>
                <w:rFonts w:eastAsia="仿宋_GB2312" w:hint="eastAsia"/>
                <w:sz w:val="28"/>
                <w:szCs w:val="28"/>
              </w:rPr>
              <w:t>互动作品</w:t>
            </w:r>
            <w:r w:rsidR="00E4159D">
              <w:rPr>
                <w:rFonts w:eastAsia="仿宋_GB2312" w:hint="eastAsia"/>
                <w:sz w:val="28"/>
                <w:szCs w:val="28"/>
              </w:rPr>
              <w:t>，</w:t>
            </w:r>
            <w:r w:rsidR="000A6335">
              <w:rPr>
                <w:rFonts w:eastAsia="仿宋_GB2312" w:hint="eastAsia"/>
                <w:sz w:val="28"/>
                <w:szCs w:val="28"/>
              </w:rPr>
              <w:t>回顾</w:t>
            </w:r>
            <w:r w:rsidR="00EA455A">
              <w:rPr>
                <w:rFonts w:eastAsia="仿宋_GB2312" w:hint="eastAsia"/>
                <w:sz w:val="28"/>
                <w:szCs w:val="28"/>
              </w:rPr>
              <w:t>总书记</w:t>
            </w:r>
            <w:r w:rsidR="00E4159D">
              <w:rPr>
                <w:rFonts w:eastAsia="仿宋_GB2312" w:hint="eastAsia"/>
                <w:sz w:val="28"/>
                <w:szCs w:val="28"/>
              </w:rPr>
              <w:t>重要讲话</w:t>
            </w:r>
            <w:r w:rsidR="000A6335">
              <w:rPr>
                <w:rFonts w:eastAsia="仿宋_GB2312" w:hint="eastAsia"/>
                <w:sz w:val="28"/>
                <w:szCs w:val="28"/>
              </w:rPr>
              <w:t>，以新颖且富有互动性的形式，全方位、多角度展现</w:t>
            </w:r>
            <w:r>
              <w:rPr>
                <w:rFonts w:eastAsia="仿宋_GB2312" w:hint="eastAsia"/>
                <w:sz w:val="28"/>
                <w:szCs w:val="28"/>
              </w:rPr>
              <w:t>长征精神的深刻内涵和时代价值。</w:t>
            </w:r>
            <w:r>
              <w:rPr>
                <w:rFonts w:eastAsia="仿宋_GB2312" w:hint="eastAsia"/>
                <w:sz w:val="28"/>
                <w:szCs w:val="28"/>
              </w:rPr>
              <w:t>H5</w:t>
            </w:r>
            <w:r>
              <w:rPr>
                <w:rFonts w:eastAsia="仿宋_GB2312" w:hint="eastAsia"/>
                <w:sz w:val="28"/>
                <w:szCs w:val="28"/>
              </w:rPr>
              <w:t>开场以红色道路穿梭的独特形式展现，在这条寓意深远的道路沿途，将“人民”“信念”“崇高”“传承”</w:t>
            </w:r>
            <w:r>
              <w:rPr>
                <w:rFonts w:eastAsia="仿宋_GB2312" w:hint="eastAsia"/>
                <w:sz w:val="28"/>
                <w:szCs w:val="28"/>
              </w:rPr>
              <w:t xml:space="preserve"> </w:t>
            </w:r>
            <w:r>
              <w:rPr>
                <w:rFonts w:eastAsia="仿宋_GB2312" w:hint="eastAsia"/>
                <w:sz w:val="28"/>
                <w:szCs w:val="28"/>
              </w:rPr>
              <w:t>四个关键词作为路标，引领读者跟随视频画面步</w:t>
            </w:r>
            <w:r w:rsidR="006D7D97">
              <w:rPr>
                <w:rFonts w:eastAsia="仿宋_GB2312" w:hint="eastAsia"/>
                <w:sz w:val="28"/>
                <w:szCs w:val="28"/>
              </w:rPr>
              <w:t>入那段充满艰难险阻的往昔岁月，重温那段波澜壮阔的历史征程。</w:t>
            </w:r>
            <w:r>
              <w:rPr>
                <w:rFonts w:eastAsia="仿宋_GB2312" w:hint="eastAsia"/>
                <w:sz w:val="28"/>
                <w:szCs w:val="28"/>
              </w:rPr>
              <w:t>在内容编排上，融入总书记的视频及语录同</w:t>
            </w:r>
            <w:r w:rsidR="00EA455A">
              <w:rPr>
                <w:rFonts w:eastAsia="仿宋_GB2312" w:hint="eastAsia"/>
                <w:sz w:val="28"/>
                <w:szCs w:val="28"/>
              </w:rPr>
              <w:t>期声，激励着人们在新的长征路上，不忘初心，砥砺前行，不断创造新</w:t>
            </w:r>
            <w:r>
              <w:rPr>
                <w:rFonts w:eastAsia="仿宋_GB2312" w:hint="eastAsia"/>
                <w:sz w:val="28"/>
                <w:szCs w:val="28"/>
              </w:rPr>
              <w:t>辉煌。</w:t>
            </w:r>
          </w:p>
        </w:tc>
      </w:tr>
      <w:tr w:rsidR="00E72EB3" w14:paraId="659455C3" w14:textId="77777777">
        <w:trPr>
          <w:cantSplit/>
          <w:trHeight w:val="1788"/>
          <w:jc w:val="center"/>
        </w:trPr>
        <w:tc>
          <w:tcPr>
            <w:tcW w:w="870" w:type="dxa"/>
            <w:tcBorders>
              <w:top w:val="single" w:sz="4" w:space="0" w:color="auto"/>
              <w:left w:val="single" w:sz="4" w:space="0" w:color="auto"/>
              <w:bottom w:val="single" w:sz="4" w:space="0" w:color="auto"/>
              <w:right w:val="single" w:sz="4" w:space="0" w:color="auto"/>
            </w:tcBorders>
            <w:vAlign w:val="center"/>
          </w:tcPr>
          <w:p w14:paraId="144ED8A6" w14:textId="77777777" w:rsidR="00E72EB3" w:rsidRDefault="00FA74E2">
            <w:pPr>
              <w:spacing w:line="300" w:lineRule="exact"/>
              <w:jc w:val="center"/>
              <w:rPr>
                <w:rFonts w:eastAsia="华文中宋" w:hAnsi="华文中宋"/>
                <w:sz w:val="28"/>
                <w:szCs w:val="28"/>
              </w:rPr>
            </w:pPr>
            <w:r>
              <w:rPr>
                <w:rFonts w:eastAsia="华文中宋" w:hAnsi="华文中宋" w:hint="eastAsia"/>
                <w:sz w:val="28"/>
                <w:szCs w:val="28"/>
              </w:rPr>
              <w:lastRenderedPageBreak/>
              <w:t>社</w:t>
            </w:r>
          </w:p>
          <w:p w14:paraId="2FDA1FA3" w14:textId="77777777" w:rsidR="00E72EB3" w:rsidRDefault="00FA74E2">
            <w:pPr>
              <w:spacing w:line="300" w:lineRule="exact"/>
              <w:jc w:val="center"/>
              <w:rPr>
                <w:rFonts w:eastAsia="华文中宋" w:hAnsi="华文中宋"/>
                <w:sz w:val="28"/>
                <w:szCs w:val="28"/>
              </w:rPr>
            </w:pPr>
            <w:r>
              <w:rPr>
                <w:rFonts w:eastAsia="华文中宋" w:hAnsi="华文中宋" w:hint="eastAsia"/>
                <w:sz w:val="28"/>
                <w:szCs w:val="28"/>
              </w:rPr>
              <w:t>会</w:t>
            </w:r>
          </w:p>
          <w:p w14:paraId="5DFC870E" w14:textId="77777777" w:rsidR="00E72EB3" w:rsidRDefault="00FA74E2">
            <w:pPr>
              <w:spacing w:line="300" w:lineRule="exact"/>
              <w:jc w:val="center"/>
              <w:rPr>
                <w:rFonts w:eastAsia="华文中宋" w:hAnsi="华文中宋"/>
                <w:sz w:val="28"/>
                <w:szCs w:val="28"/>
              </w:rPr>
            </w:pPr>
            <w:r>
              <w:rPr>
                <w:rFonts w:eastAsia="华文中宋" w:hAnsi="华文中宋" w:hint="eastAsia"/>
                <w:sz w:val="28"/>
                <w:szCs w:val="28"/>
              </w:rPr>
              <w:t>效</w:t>
            </w:r>
          </w:p>
          <w:p w14:paraId="3BD611EE" w14:textId="77777777" w:rsidR="00E72EB3" w:rsidRDefault="00FA74E2">
            <w:pPr>
              <w:spacing w:line="300" w:lineRule="exact"/>
              <w:jc w:val="center"/>
              <w:rPr>
                <w:rFonts w:eastAsia="仿宋_GB2312"/>
                <w:sz w:val="28"/>
                <w:szCs w:val="28"/>
              </w:rPr>
            </w:pPr>
            <w:r>
              <w:rPr>
                <w:rFonts w:eastAsia="华文中宋" w:hAnsi="华文中宋" w:hint="eastAsia"/>
                <w:sz w:val="28"/>
                <w:szCs w:val="28"/>
              </w:rPr>
              <w:t>果</w:t>
            </w:r>
          </w:p>
        </w:tc>
        <w:tc>
          <w:tcPr>
            <w:tcW w:w="8701" w:type="dxa"/>
            <w:gridSpan w:val="10"/>
            <w:tcBorders>
              <w:top w:val="single" w:sz="4" w:space="0" w:color="auto"/>
              <w:left w:val="single" w:sz="4" w:space="0" w:color="auto"/>
              <w:bottom w:val="single" w:sz="4" w:space="0" w:color="auto"/>
              <w:right w:val="single" w:sz="4" w:space="0" w:color="auto"/>
            </w:tcBorders>
            <w:vAlign w:val="center"/>
          </w:tcPr>
          <w:p w14:paraId="1E7ABC3E" w14:textId="77777777" w:rsidR="00E72EB3" w:rsidRDefault="00F7165E" w:rsidP="00D63CF9">
            <w:pPr>
              <w:widowControl/>
              <w:spacing w:line="400" w:lineRule="exact"/>
              <w:ind w:firstLineChars="200" w:firstLine="560"/>
              <w:rPr>
                <w:rFonts w:eastAsia="仿宋_GB2312"/>
                <w:sz w:val="28"/>
                <w:szCs w:val="28"/>
              </w:rPr>
            </w:pPr>
            <w:r>
              <w:rPr>
                <w:rFonts w:eastAsia="仿宋_GB2312" w:hint="eastAsia"/>
                <w:sz w:val="28"/>
                <w:szCs w:val="28"/>
              </w:rPr>
              <w:t>该</w:t>
            </w:r>
            <w:r w:rsidR="00FA74E2">
              <w:rPr>
                <w:rFonts w:eastAsia="仿宋_GB2312" w:hint="eastAsia"/>
                <w:sz w:val="28"/>
                <w:szCs w:val="28"/>
              </w:rPr>
              <w:t>H5</w:t>
            </w:r>
            <w:r>
              <w:rPr>
                <w:rFonts w:eastAsia="仿宋_GB2312" w:hint="eastAsia"/>
                <w:sz w:val="28"/>
                <w:szCs w:val="28"/>
              </w:rPr>
              <w:t>及相关</w:t>
            </w:r>
            <w:r w:rsidR="00FA74E2">
              <w:rPr>
                <w:rFonts w:eastAsia="仿宋_GB2312" w:hint="eastAsia"/>
                <w:sz w:val="28"/>
                <w:szCs w:val="28"/>
              </w:rPr>
              <w:t>视频作品</w:t>
            </w:r>
            <w:r>
              <w:rPr>
                <w:rFonts w:eastAsia="仿宋_GB2312" w:hint="eastAsia"/>
                <w:sz w:val="28"/>
                <w:szCs w:val="28"/>
              </w:rPr>
              <w:t>引发网友热议。</w:t>
            </w:r>
            <w:r w:rsidR="00FA74E2">
              <w:rPr>
                <w:rFonts w:eastAsia="仿宋_GB2312" w:hint="eastAsia"/>
                <w:sz w:val="28"/>
                <w:szCs w:val="28"/>
              </w:rPr>
              <w:t>#</w:t>
            </w:r>
            <w:r w:rsidR="00FA74E2">
              <w:rPr>
                <w:rFonts w:eastAsia="仿宋_GB2312" w:hint="eastAsia"/>
                <w:sz w:val="28"/>
                <w:szCs w:val="28"/>
              </w:rPr>
              <w:t>与总书记同行传承长征精神</w:t>
            </w:r>
            <w:r w:rsidR="00FA74E2">
              <w:rPr>
                <w:rFonts w:eastAsia="仿宋_GB2312" w:hint="eastAsia"/>
                <w:sz w:val="28"/>
                <w:szCs w:val="28"/>
              </w:rPr>
              <w:t>#</w:t>
            </w:r>
            <w:r w:rsidR="00FA74E2">
              <w:rPr>
                <w:rFonts w:eastAsia="仿宋_GB2312" w:hint="eastAsia"/>
                <w:sz w:val="28"/>
                <w:szCs w:val="28"/>
              </w:rPr>
              <w:t>登上微博热搜，阅读量超</w:t>
            </w:r>
            <w:r w:rsidR="00FA74E2">
              <w:rPr>
                <w:rFonts w:eastAsia="仿宋_GB2312" w:hint="eastAsia"/>
                <w:sz w:val="28"/>
                <w:szCs w:val="28"/>
              </w:rPr>
              <w:t>1200</w:t>
            </w:r>
            <w:r w:rsidR="00FA74E2">
              <w:rPr>
                <w:rFonts w:eastAsia="仿宋_GB2312" w:hint="eastAsia"/>
                <w:sz w:val="28"/>
                <w:szCs w:val="28"/>
              </w:rPr>
              <w:t>万。同时，报道被诸多政务类公众号转载。全网播放量</w:t>
            </w:r>
            <w:r w:rsidR="00FA74E2">
              <w:rPr>
                <w:rFonts w:eastAsia="仿宋_GB2312"/>
                <w:sz w:val="28"/>
                <w:szCs w:val="28"/>
              </w:rPr>
              <w:t>超</w:t>
            </w:r>
            <w:r w:rsidR="00FA74E2">
              <w:rPr>
                <w:rFonts w:eastAsia="仿宋_GB2312" w:hint="eastAsia"/>
                <w:sz w:val="28"/>
                <w:szCs w:val="28"/>
              </w:rPr>
              <w:t>2</w:t>
            </w:r>
            <w:r w:rsidR="00FA74E2">
              <w:rPr>
                <w:rFonts w:eastAsia="仿宋_GB2312"/>
                <w:sz w:val="28"/>
                <w:szCs w:val="28"/>
              </w:rPr>
              <w:t>0</w:t>
            </w:r>
            <w:r w:rsidR="00FA74E2">
              <w:rPr>
                <w:rFonts w:eastAsia="仿宋_GB2312" w:hint="eastAsia"/>
                <w:sz w:val="28"/>
                <w:szCs w:val="28"/>
              </w:rPr>
              <w:t>00</w:t>
            </w:r>
            <w:r w:rsidR="00FA74E2">
              <w:rPr>
                <w:rFonts w:eastAsia="仿宋_GB2312" w:hint="eastAsia"/>
                <w:sz w:val="28"/>
                <w:szCs w:val="28"/>
              </w:rPr>
              <w:t>万次，网友互动积极，反响热烈。</w:t>
            </w:r>
          </w:p>
        </w:tc>
      </w:tr>
      <w:tr w:rsidR="00E72EB3" w14:paraId="00FC0294" w14:textId="77777777">
        <w:trPr>
          <w:trHeight w:hRule="exact" w:val="763"/>
          <w:jc w:val="center"/>
        </w:trPr>
        <w:tc>
          <w:tcPr>
            <w:tcW w:w="870" w:type="dxa"/>
            <w:vMerge w:val="restart"/>
            <w:vAlign w:val="center"/>
          </w:tcPr>
          <w:p w14:paraId="06AAFF5F"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传</w:t>
            </w:r>
          </w:p>
          <w:p w14:paraId="691397B5"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播</w:t>
            </w:r>
          </w:p>
          <w:p w14:paraId="2FAFDD70" w14:textId="77777777" w:rsidR="00E72EB3" w:rsidRDefault="00FA74E2">
            <w:pPr>
              <w:spacing w:line="300" w:lineRule="exact"/>
              <w:jc w:val="center"/>
              <w:rPr>
                <w:rFonts w:eastAsia="华文中宋"/>
                <w:sz w:val="28"/>
                <w:szCs w:val="28"/>
              </w:rPr>
            </w:pPr>
            <w:r>
              <w:rPr>
                <w:rFonts w:eastAsia="华文中宋" w:hAnsi="华文中宋" w:hint="eastAsia"/>
                <w:sz w:val="28"/>
                <w:szCs w:val="28"/>
              </w:rPr>
              <w:t>数</w:t>
            </w:r>
          </w:p>
          <w:p w14:paraId="08CECDA2" w14:textId="77777777" w:rsidR="00E72EB3" w:rsidRDefault="00FA74E2">
            <w:pPr>
              <w:spacing w:line="300" w:lineRule="exact"/>
              <w:jc w:val="center"/>
              <w:rPr>
                <w:rFonts w:eastAsia="华文中宋"/>
                <w:color w:val="000000"/>
                <w:sz w:val="28"/>
              </w:rPr>
            </w:pPr>
            <w:r>
              <w:rPr>
                <w:rFonts w:eastAsia="华文中宋" w:hAnsi="华文中宋" w:hint="eastAsia"/>
                <w:sz w:val="28"/>
                <w:szCs w:val="28"/>
              </w:rPr>
              <w:t>据</w:t>
            </w:r>
          </w:p>
        </w:tc>
        <w:tc>
          <w:tcPr>
            <w:tcW w:w="1602" w:type="dxa"/>
            <w:gridSpan w:val="2"/>
            <w:vMerge w:val="restart"/>
            <w:vAlign w:val="center"/>
          </w:tcPr>
          <w:p w14:paraId="00B37F52" w14:textId="77777777" w:rsidR="00E72EB3" w:rsidRDefault="00FA74E2">
            <w:pPr>
              <w:jc w:val="center"/>
              <w:rPr>
                <w:rFonts w:eastAsia="仿宋" w:cs="仿宋"/>
                <w:color w:val="000000"/>
                <w:spacing w:val="-10"/>
                <w:sz w:val="24"/>
                <w:szCs w:val="18"/>
              </w:rPr>
            </w:pPr>
            <w:r>
              <w:rPr>
                <w:rFonts w:eastAsia="仿宋" w:hAnsi="仿宋" w:cs="仿宋" w:hint="eastAsia"/>
                <w:color w:val="000000"/>
                <w:spacing w:val="-10"/>
                <w:sz w:val="24"/>
                <w:szCs w:val="18"/>
              </w:rPr>
              <w:t>新媒体传播</w:t>
            </w:r>
          </w:p>
          <w:p w14:paraId="01281A80" w14:textId="77777777" w:rsidR="00E72EB3" w:rsidRDefault="00FA74E2">
            <w:pPr>
              <w:jc w:val="center"/>
              <w:rPr>
                <w:rFonts w:eastAsia="仿宋" w:cs="仿宋"/>
                <w:color w:val="000000"/>
                <w:sz w:val="24"/>
                <w:szCs w:val="18"/>
              </w:rPr>
            </w:pPr>
            <w:r>
              <w:rPr>
                <w:rFonts w:eastAsia="仿宋" w:hAnsi="仿宋" w:cs="仿宋" w:hint="eastAsia"/>
                <w:color w:val="000000"/>
                <w:sz w:val="24"/>
                <w:szCs w:val="18"/>
              </w:rPr>
              <w:t>平台网址</w:t>
            </w:r>
          </w:p>
        </w:tc>
        <w:tc>
          <w:tcPr>
            <w:tcW w:w="489" w:type="dxa"/>
            <w:vAlign w:val="center"/>
          </w:tcPr>
          <w:p w14:paraId="7A8D4C55" w14:textId="77777777" w:rsidR="00E72EB3" w:rsidRDefault="00FA74E2">
            <w:pPr>
              <w:jc w:val="center"/>
              <w:rPr>
                <w:rFonts w:eastAsia="仿宋" w:cs="仿宋"/>
                <w:color w:val="000000"/>
                <w:sz w:val="24"/>
                <w:szCs w:val="18"/>
              </w:rPr>
            </w:pPr>
            <w:r>
              <w:rPr>
                <w:rFonts w:eastAsia="仿宋" w:cs="仿宋" w:hint="eastAsia"/>
                <w:color w:val="000000"/>
                <w:sz w:val="24"/>
                <w:szCs w:val="18"/>
              </w:rPr>
              <w:t>1</w:t>
            </w:r>
          </w:p>
        </w:tc>
        <w:tc>
          <w:tcPr>
            <w:tcW w:w="6610" w:type="dxa"/>
            <w:gridSpan w:val="7"/>
            <w:vAlign w:val="center"/>
          </w:tcPr>
          <w:p w14:paraId="19B6482F" w14:textId="77777777" w:rsidR="00E72EB3" w:rsidRDefault="0093374C">
            <w:pPr>
              <w:rPr>
                <w:rFonts w:eastAsia="仿宋"/>
                <w:color w:val="000000"/>
                <w:szCs w:val="21"/>
              </w:rPr>
            </w:pPr>
            <w:hyperlink r:id="rId14" w:history="1">
              <w:r w:rsidR="00FA74E2">
                <w:rPr>
                  <w:rStyle w:val="af0"/>
                  <w:rFonts w:eastAsia="仿宋" w:hint="eastAsia"/>
                  <w:color w:val="000000"/>
                  <w:szCs w:val="21"/>
                </w:rPr>
                <w:t>https://www.chinanews.com.cn/m/part/7/2024/1016/242.html</w:t>
              </w:r>
            </w:hyperlink>
          </w:p>
        </w:tc>
      </w:tr>
      <w:tr w:rsidR="00E72EB3" w14:paraId="7233D9B0" w14:textId="77777777">
        <w:trPr>
          <w:trHeight w:hRule="exact" w:val="715"/>
          <w:jc w:val="center"/>
        </w:trPr>
        <w:tc>
          <w:tcPr>
            <w:tcW w:w="870" w:type="dxa"/>
            <w:vMerge/>
            <w:vAlign w:val="center"/>
          </w:tcPr>
          <w:p w14:paraId="5EFB9086" w14:textId="77777777" w:rsidR="00E72EB3" w:rsidRDefault="00E72EB3">
            <w:pPr>
              <w:spacing w:line="320" w:lineRule="exact"/>
              <w:jc w:val="center"/>
              <w:rPr>
                <w:rFonts w:eastAsia="华文中宋"/>
                <w:color w:val="000000"/>
                <w:sz w:val="28"/>
              </w:rPr>
            </w:pPr>
          </w:p>
        </w:tc>
        <w:tc>
          <w:tcPr>
            <w:tcW w:w="1602" w:type="dxa"/>
            <w:gridSpan w:val="2"/>
            <w:vMerge/>
            <w:vAlign w:val="center"/>
          </w:tcPr>
          <w:p w14:paraId="73E45DB0" w14:textId="77777777" w:rsidR="00E72EB3" w:rsidRDefault="00E72EB3">
            <w:pPr>
              <w:rPr>
                <w:rFonts w:eastAsia="仿宋" w:cs="仿宋"/>
                <w:color w:val="000000"/>
                <w:sz w:val="24"/>
                <w:szCs w:val="18"/>
              </w:rPr>
            </w:pPr>
          </w:p>
        </w:tc>
        <w:tc>
          <w:tcPr>
            <w:tcW w:w="489" w:type="dxa"/>
            <w:vAlign w:val="center"/>
          </w:tcPr>
          <w:p w14:paraId="1AEB1BA8" w14:textId="77777777" w:rsidR="00E72EB3" w:rsidRDefault="00FA74E2">
            <w:pPr>
              <w:jc w:val="center"/>
              <w:rPr>
                <w:rFonts w:eastAsia="仿宋" w:cs="仿宋"/>
                <w:color w:val="000000"/>
                <w:sz w:val="24"/>
                <w:szCs w:val="18"/>
              </w:rPr>
            </w:pPr>
            <w:r>
              <w:rPr>
                <w:rFonts w:eastAsia="仿宋" w:cs="仿宋" w:hint="eastAsia"/>
                <w:color w:val="000000"/>
                <w:sz w:val="24"/>
                <w:szCs w:val="18"/>
              </w:rPr>
              <w:t>2</w:t>
            </w:r>
          </w:p>
        </w:tc>
        <w:tc>
          <w:tcPr>
            <w:tcW w:w="6610" w:type="dxa"/>
            <w:gridSpan w:val="7"/>
            <w:vAlign w:val="center"/>
          </w:tcPr>
          <w:p w14:paraId="4890B31A" w14:textId="77777777" w:rsidR="00E72EB3" w:rsidRDefault="00FA74E2">
            <w:pPr>
              <w:rPr>
                <w:rFonts w:eastAsia="仿宋"/>
                <w:color w:val="000000"/>
                <w:szCs w:val="21"/>
              </w:rPr>
            </w:pPr>
            <w:r>
              <w:rPr>
                <w:rFonts w:eastAsia="仿宋" w:hint="eastAsia"/>
                <w:color w:val="000000"/>
                <w:szCs w:val="21"/>
              </w:rPr>
              <w:t>https://weibo.com/1784473157/ODAxOstAa</w:t>
            </w:r>
          </w:p>
        </w:tc>
      </w:tr>
      <w:tr w:rsidR="00E72EB3" w14:paraId="2E48238F" w14:textId="77777777">
        <w:trPr>
          <w:trHeight w:hRule="exact" w:val="563"/>
          <w:jc w:val="center"/>
        </w:trPr>
        <w:tc>
          <w:tcPr>
            <w:tcW w:w="870" w:type="dxa"/>
            <w:vMerge/>
            <w:vAlign w:val="center"/>
          </w:tcPr>
          <w:p w14:paraId="4A332EB2" w14:textId="77777777" w:rsidR="00E72EB3" w:rsidRDefault="00E72EB3">
            <w:pPr>
              <w:spacing w:line="320" w:lineRule="exact"/>
              <w:jc w:val="center"/>
              <w:rPr>
                <w:rFonts w:eastAsia="华文中宋"/>
                <w:color w:val="000000"/>
                <w:sz w:val="28"/>
              </w:rPr>
            </w:pPr>
          </w:p>
        </w:tc>
        <w:tc>
          <w:tcPr>
            <w:tcW w:w="1602" w:type="dxa"/>
            <w:gridSpan w:val="2"/>
            <w:vMerge/>
            <w:vAlign w:val="center"/>
          </w:tcPr>
          <w:p w14:paraId="289342F3" w14:textId="77777777" w:rsidR="00E72EB3" w:rsidRDefault="00E72EB3">
            <w:pPr>
              <w:rPr>
                <w:rFonts w:eastAsia="仿宋" w:cs="仿宋"/>
                <w:color w:val="000000"/>
                <w:sz w:val="24"/>
                <w:szCs w:val="18"/>
              </w:rPr>
            </w:pPr>
          </w:p>
        </w:tc>
        <w:tc>
          <w:tcPr>
            <w:tcW w:w="489" w:type="dxa"/>
            <w:vAlign w:val="center"/>
          </w:tcPr>
          <w:p w14:paraId="347C276A" w14:textId="77777777" w:rsidR="00E72EB3" w:rsidRDefault="00FA74E2">
            <w:pPr>
              <w:jc w:val="center"/>
              <w:rPr>
                <w:rFonts w:eastAsia="仿宋" w:cs="仿宋"/>
                <w:color w:val="000000"/>
                <w:sz w:val="24"/>
                <w:szCs w:val="18"/>
              </w:rPr>
            </w:pPr>
            <w:r>
              <w:rPr>
                <w:rFonts w:eastAsia="仿宋" w:cs="仿宋" w:hint="eastAsia"/>
                <w:color w:val="000000"/>
                <w:sz w:val="24"/>
                <w:szCs w:val="18"/>
              </w:rPr>
              <w:t>3</w:t>
            </w:r>
          </w:p>
        </w:tc>
        <w:tc>
          <w:tcPr>
            <w:tcW w:w="6610" w:type="dxa"/>
            <w:gridSpan w:val="7"/>
            <w:vAlign w:val="center"/>
          </w:tcPr>
          <w:p w14:paraId="1A00DDC2" w14:textId="77777777" w:rsidR="00E72EB3" w:rsidRDefault="00FA74E2">
            <w:pPr>
              <w:rPr>
                <w:rFonts w:eastAsia="仿宋"/>
                <w:color w:val="000000"/>
                <w:szCs w:val="21"/>
              </w:rPr>
            </w:pPr>
            <w:r>
              <w:rPr>
                <w:rFonts w:eastAsia="仿宋" w:hint="eastAsia"/>
                <w:color w:val="000000"/>
                <w:szCs w:val="21"/>
              </w:rPr>
              <w:t>https://www.douyin.com/video/7430774357225524543</w:t>
            </w:r>
          </w:p>
        </w:tc>
      </w:tr>
      <w:tr w:rsidR="00E72EB3" w14:paraId="4098E648" w14:textId="77777777">
        <w:trPr>
          <w:trHeight w:hRule="exact" w:val="990"/>
          <w:jc w:val="center"/>
        </w:trPr>
        <w:tc>
          <w:tcPr>
            <w:tcW w:w="870" w:type="dxa"/>
            <w:vMerge/>
            <w:vAlign w:val="center"/>
          </w:tcPr>
          <w:p w14:paraId="2088F4C0" w14:textId="77777777" w:rsidR="00E72EB3" w:rsidRDefault="00E72EB3">
            <w:pPr>
              <w:spacing w:line="320" w:lineRule="exact"/>
              <w:jc w:val="center"/>
              <w:rPr>
                <w:rFonts w:eastAsia="华文中宋"/>
                <w:color w:val="000000"/>
                <w:sz w:val="28"/>
              </w:rPr>
            </w:pPr>
          </w:p>
        </w:tc>
        <w:tc>
          <w:tcPr>
            <w:tcW w:w="1602" w:type="dxa"/>
            <w:gridSpan w:val="2"/>
            <w:vAlign w:val="center"/>
          </w:tcPr>
          <w:p w14:paraId="41222E62" w14:textId="77777777" w:rsidR="00E72EB3" w:rsidRDefault="00FA74E2">
            <w:pPr>
              <w:rPr>
                <w:rFonts w:eastAsia="仿宋"/>
                <w:color w:val="000000"/>
                <w:sz w:val="22"/>
                <w:szCs w:val="16"/>
              </w:rPr>
            </w:pPr>
            <w:r>
              <w:rPr>
                <w:rFonts w:eastAsia="仿宋" w:hAnsi="仿宋" w:cs="仿宋" w:hint="eastAsia"/>
                <w:color w:val="000000"/>
                <w:szCs w:val="21"/>
              </w:rPr>
              <w:t>阅读量（浏览量、点击量）</w:t>
            </w:r>
          </w:p>
        </w:tc>
        <w:tc>
          <w:tcPr>
            <w:tcW w:w="2059" w:type="dxa"/>
            <w:gridSpan w:val="2"/>
            <w:vAlign w:val="center"/>
          </w:tcPr>
          <w:p w14:paraId="575A4E20" w14:textId="77777777" w:rsidR="00E72EB3" w:rsidRDefault="00FA74E2">
            <w:pPr>
              <w:rPr>
                <w:rFonts w:eastAsia="仿宋"/>
                <w:color w:val="000000"/>
                <w:sz w:val="22"/>
                <w:szCs w:val="16"/>
              </w:rPr>
            </w:pPr>
            <w:r>
              <w:rPr>
                <w:rFonts w:eastAsia="仿宋" w:hAnsi="仿宋"/>
                <w:color w:val="000000"/>
                <w:sz w:val="22"/>
                <w:szCs w:val="16"/>
              </w:rPr>
              <w:t>超</w:t>
            </w:r>
            <w:r>
              <w:rPr>
                <w:rFonts w:eastAsia="仿宋" w:hAnsi="仿宋" w:hint="eastAsia"/>
                <w:color w:val="000000"/>
                <w:sz w:val="22"/>
                <w:szCs w:val="16"/>
              </w:rPr>
              <w:t>20</w:t>
            </w:r>
            <w:r>
              <w:rPr>
                <w:rFonts w:eastAsia="仿宋" w:hint="eastAsia"/>
                <w:color w:val="000000"/>
                <w:sz w:val="22"/>
                <w:szCs w:val="16"/>
              </w:rPr>
              <w:t>00</w:t>
            </w:r>
            <w:r>
              <w:rPr>
                <w:rFonts w:eastAsia="仿宋" w:hAnsi="仿宋" w:hint="eastAsia"/>
                <w:color w:val="000000"/>
                <w:sz w:val="22"/>
                <w:szCs w:val="16"/>
              </w:rPr>
              <w:t>万</w:t>
            </w:r>
          </w:p>
        </w:tc>
        <w:tc>
          <w:tcPr>
            <w:tcW w:w="969" w:type="dxa"/>
            <w:gridSpan w:val="2"/>
            <w:vAlign w:val="center"/>
          </w:tcPr>
          <w:p w14:paraId="3E740A60" w14:textId="77777777" w:rsidR="00E72EB3" w:rsidRDefault="00FA74E2">
            <w:pPr>
              <w:rPr>
                <w:rFonts w:eastAsia="仿宋"/>
                <w:color w:val="000000"/>
                <w:sz w:val="22"/>
                <w:szCs w:val="16"/>
              </w:rPr>
            </w:pPr>
            <w:r>
              <w:rPr>
                <w:rFonts w:eastAsia="仿宋" w:hAnsi="仿宋" w:hint="eastAsia"/>
                <w:color w:val="000000"/>
                <w:sz w:val="22"/>
                <w:szCs w:val="16"/>
              </w:rPr>
              <w:t>转载量</w:t>
            </w:r>
          </w:p>
        </w:tc>
        <w:tc>
          <w:tcPr>
            <w:tcW w:w="1555" w:type="dxa"/>
            <w:gridSpan w:val="2"/>
            <w:vAlign w:val="center"/>
          </w:tcPr>
          <w:p w14:paraId="04BEDC2C" w14:textId="77777777" w:rsidR="00E72EB3" w:rsidRDefault="00FA74E2">
            <w:pPr>
              <w:snapToGrid w:val="0"/>
              <w:rPr>
                <w:rFonts w:eastAsia="仿宋"/>
                <w:color w:val="000000"/>
                <w:sz w:val="22"/>
                <w:szCs w:val="16"/>
              </w:rPr>
            </w:pPr>
            <w:r>
              <w:rPr>
                <w:rFonts w:eastAsia="仿宋" w:hint="eastAsia"/>
                <w:color w:val="000000"/>
                <w:sz w:val="22"/>
                <w:szCs w:val="16"/>
              </w:rPr>
              <w:t>100</w:t>
            </w:r>
            <w:r>
              <w:rPr>
                <w:rFonts w:eastAsia="仿宋" w:hint="eastAsia"/>
                <w:color w:val="000000"/>
                <w:sz w:val="22"/>
                <w:szCs w:val="16"/>
              </w:rPr>
              <w:t>余</w:t>
            </w:r>
            <w:r>
              <w:rPr>
                <w:rFonts w:eastAsia="仿宋" w:hAnsi="仿宋" w:hint="eastAsia"/>
                <w:color w:val="000000"/>
                <w:sz w:val="22"/>
                <w:szCs w:val="16"/>
              </w:rPr>
              <w:t>家媒体转发</w:t>
            </w:r>
          </w:p>
        </w:tc>
        <w:tc>
          <w:tcPr>
            <w:tcW w:w="993" w:type="dxa"/>
            <w:vAlign w:val="center"/>
          </w:tcPr>
          <w:p w14:paraId="2911288D" w14:textId="77777777" w:rsidR="00E72EB3" w:rsidRDefault="00FA74E2">
            <w:pPr>
              <w:rPr>
                <w:rFonts w:eastAsia="仿宋"/>
                <w:color w:val="000000"/>
                <w:sz w:val="22"/>
                <w:szCs w:val="16"/>
              </w:rPr>
            </w:pPr>
            <w:r>
              <w:rPr>
                <w:rFonts w:eastAsia="仿宋" w:hAnsi="仿宋" w:hint="eastAsia"/>
                <w:color w:val="000000"/>
                <w:sz w:val="22"/>
                <w:szCs w:val="16"/>
              </w:rPr>
              <w:t>互动量</w:t>
            </w:r>
          </w:p>
        </w:tc>
        <w:tc>
          <w:tcPr>
            <w:tcW w:w="1523" w:type="dxa"/>
            <w:vAlign w:val="center"/>
          </w:tcPr>
          <w:p w14:paraId="124D7547" w14:textId="77777777" w:rsidR="00E72EB3" w:rsidRDefault="00FA74E2">
            <w:pPr>
              <w:snapToGrid w:val="0"/>
              <w:rPr>
                <w:rFonts w:eastAsia="仿宋"/>
                <w:color w:val="000000"/>
                <w:sz w:val="22"/>
                <w:szCs w:val="16"/>
              </w:rPr>
            </w:pPr>
            <w:r>
              <w:rPr>
                <w:rFonts w:eastAsia="仿宋" w:hAnsi="仿宋" w:hint="eastAsia"/>
                <w:color w:val="000000"/>
                <w:sz w:val="22"/>
                <w:szCs w:val="16"/>
              </w:rPr>
              <w:t>在新媒体平台互动量约</w:t>
            </w:r>
            <w:r>
              <w:rPr>
                <w:rFonts w:eastAsia="仿宋" w:hint="eastAsia"/>
                <w:color w:val="000000"/>
                <w:sz w:val="22"/>
                <w:szCs w:val="16"/>
              </w:rPr>
              <w:t>4</w:t>
            </w:r>
            <w:r>
              <w:rPr>
                <w:rFonts w:eastAsia="仿宋" w:hAnsi="仿宋" w:hint="eastAsia"/>
                <w:color w:val="000000"/>
                <w:sz w:val="22"/>
                <w:szCs w:val="16"/>
              </w:rPr>
              <w:t>万次</w:t>
            </w:r>
          </w:p>
        </w:tc>
      </w:tr>
    </w:tbl>
    <w:p w14:paraId="44C7288E" w14:textId="77777777" w:rsidR="00E60A70" w:rsidRDefault="00E60A70" w:rsidP="00E60A70">
      <w:pPr>
        <w:spacing w:line="560" w:lineRule="exact"/>
        <w:rPr>
          <w:rFonts w:eastAsia="方正小标宋简体"/>
          <w:color w:val="000000"/>
          <w:sz w:val="44"/>
          <w:szCs w:val="44"/>
        </w:rPr>
      </w:pPr>
    </w:p>
    <w:p w14:paraId="4A7D008D" w14:textId="1A09D043" w:rsidR="0061144F" w:rsidRPr="00E258BF" w:rsidRDefault="0061144F" w:rsidP="0061144F">
      <w:pPr>
        <w:jc w:val="center"/>
        <w:rPr>
          <w:rFonts w:ascii="华文中宋" w:eastAsia="华文中宋" w:hAnsi="华文中宋" w:cs="黑体"/>
          <w:sz w:val="32"/>
          <w:szCs w:val="40"/>
        </w:rPr>
      </w:pPr>
      <w:r w:rsidRPr="00E258BF">
        <w:rPr>
          <w:rFonts w:ascii="华文中宋" w:eastAsia="华文中宋" w:hAnsi="华文中宋" w:cs="黑体" w:hint="eastAsia"/>
          <w:sz w:val="32"/>
          <w:szCs w:val="40"/>
        </w:rPr>
        <w:t>《</w:t>
      </w:r>
      <w:r w:rsidRPr="00E258BF">
        <w:rPr>
          <w:rFonts w:ascii="华文中宋" w:eastAsia="华文中宋" w:hAnsi="华文中宋" w:cs="黑体"/>
          <w:sz w:val="32"/>
          <w:szCs w:val="40"/>
        </w:rPr>
        <w:t>习言道｜沿着总书记步伐，传承长征不朽精神</w:t>
      </w:r>
      <w:r w:rsidRPr="00E258BF">
        <w:rPr>
          <w:rFonts w:ascii="华文中宋" w:eastAsia="华文中宋" w:hAnsi="华文中宋" w:cs="黑体" w:hint="eastAsia"/>
          <w:sz w:val="32"/>
          <w:szCs w:val="40"/>
        </w:rPr>
        <w:t>》</w:t>
      </w:r>
    </w:p>
    <w:p w14:paraId="05874F65" w14:textId="108234CE" w:rsidR="0061144F" w:rsidRPr="00E258BF" w:rsidRDefault="0061144F" w:rsidP="0061144F">
      <w:pPr>
        <w:jc w:val="center"/>
        <w:rPr>
          <w:rFonts w:ascii="华文中宋" w:eastAsia="华文中宋" w:hAnsi="华文中宋" w:cs="黑体" w:hint="eastAsia"/>
          <w:sz w:val="32"/>
          <w:szCs w:val="40"/>
        </w:rPr>
      </w:pPr>
      <w:r w:rsidRPr="00E258BF">
        <w:rPr>
          <w:rFonts w:ascii="华文中宋" w:eastAsia="华文中宋" w:hAnsi="华文中宋" w:cs="黑体" w:hint="eastAsia"/>
          <w:sz w:val="32"/>
          <w:szCs w:val="40"/>
        </w:rPr>
        <w:t>文字稿</w:t>
      </w:r>
    </w:p>
    <w:p w14:paraId="388AF7B1" w14:textId="77777777" w:rsidR="0061144F" w:rsidRDefault="0061144F" w:rsidP="0061144F">
      <w:pPr>
        <w:jc w:val="center"/>
        <w:rPr>
          <w:rFonts w:ascii="黑体" w:eastAsia="黑体" w:hAnsi="黑体" w:cs="黑体"/>
          <w:sz w:val="32"/>
          <w:szCs w:val="40"/>
        </w:rPr>
      </w:pPr>
    </w:p>
    <w:p w14:paraId="464D0C4E"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与总书记同行 传承长征精神</w:t>
      </w:r>
    </w:p>
    <w:p w14:paraId="14DDDF5C" w14:textId="77777777" w:rsidR="0061144F" w:rsidRPr="007E3FF3" w:rsidRDefault="0061144F" w:rsidP="0061144F">
      <w:pPr>
        <w:rPr>
          <w:rFonts w:asciiTheme="minorEastAsia" w:eastAsiaTheme="minorEastAsia" w:hAnsiTheme="minorEastAsia" w:hint="eastAsia"/>
          <w:b/>
          <w:szCs w:val="21"/>
        </w:rPr>
      </w:pPr>
    </w:p>
    <w:p w14:paraId="1ECE89CA"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b/>
          <w:szCs w:val="21"/>
        </w:rPr>
        <w:t>红军长征创造了中外历史的奇迹。革命理想高于天，不怕牺牲、排除万难去争取胜利，面对形形色色的敌人决一死战、克敌制胜，这些都是长征精神的</w:t>
      </w:r>
      <w:r w:rsidRPr="007E3FF3">
        <w:rPr>
          <w:rFonts w:asciiTheme="minorEastAsia" w:eastAsiaTheme="minorEastAsia" w:hAnsiTheme="minorEastAsia" w:hint="eastAsia"/>
          <w:b/>
          <w:szCs w:val="21"/>
        </w:rPr>
        <w:t>内涵</w:t>
      </w:r>
      <w:r w:rsidRPr="007E3FF3">
        <w:rPr>
          <w:rFonts w:asciiTheme="minorEastAsia" w:eastAsiaTheme="minorEastAsia" w:hAnsiTheme="minorEastAsia"/>
          <w:b/>
          <w:szCs w:val="21"/>
        </w:rPr>
        <w:t>。</w:t>
      </w:r>
    </w:p>
    <w:p w14:paraId="7488DB27" w14:textId="77777777" w:rsidR="0061144F" w:rsidRPr="007E3FF3" w:rsidRDefault="0061144F" w:rsidP="0061144F">
      <w:pPr>
        <w:rPr>
          <w:rFonts w:asciiTheme="minorEastAsia" w:eastAsiaTheme="minorEastAsia" w:hAnsiTheme="minorEastAsia" w:hint="eastAsia"/>
          <w:b/>
          <w:szCs w:val="21"/>
        </w:rPr>
      </w:pPr>
    </w:p>
    <w:p w14:paraId="414C6007"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人民 信念 崇高 传承</w:t>
      </w:r>
    </w:p>
    <w:p w14:paraId="2A0CC5EF" w14:textId="77777777" w:rsidR="0061144F" w:rsidRPr="007E3FF3" w:rsidRDefault="0061144F" w:rsidP="0061144F">
      <w:pPr>
        <w:rPr>
          <w:rFonts w:asciiTheme="minorEastAsia" w:eastAsiaTheme="minorEastAsia" w:hAnsiTheme="minorEastAsia" w:hint="eastAsia"/>
          <w:b/>
          <w:szCs w:val="21"/>
        </w:rPr>
      </w:pPr>
    </w:p>
    <w:p w14:paraId="4712300D"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人民</w:t>
      </w:r>
    </w:p>
    <w:p w14:paraId="1FCA2E7A"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长征胜利启示我们：人民群众有着无尽的智慧和力量，只有始终相信人民，紧紧依靠人民，充分调动广大人民的积极性、主动性、创造性，才能凝聚起众志成城的磅礴之力。</w:t>
      </w:r>
    </w:p>
    <w:p w14:paraId="3316044B" w14:textId="1BF707F4" w:rsidR="0061144F" w:rsidRPr="007E3FF3" w:rsidRDefault="006A670A"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w:t>
      </w:r>
      <w:r w:rsidR="0061144F" w:rsidRPr="007E3FF3">
        <w:rPr>
          <w:rFonts w:asciiTheme="minorEastAsia" w:eastAsiaTheme="minorEastAsia" w:hAnsiTheme="minorEastAsia" w:hint="eastAsia"/>
          <w:b/>
          <w:szCs w:val="21"/>
        </w:rPr>
        <w:t>习近平在纪念红军长征胜利80周年大会上的讲话</w:t>
      </w:r>
      <w:r w:rsidRPr="007E3FF3">
        <w:rPr>
          <w:rFonts w:asciiTheme="minorEastAsia" w:eastAsiaTheme="minorEastAsia" w:hAnsiTheme="minorEastAsia" w:hint="eastAsia"/>
          <w:b/>
          <w:szCs w:val="21"/>
        </w:rPr>
        <w:t xml:space="preserve"> </w:t>
      </w:r>
      <w:r w:rsidR="0061144F" w:rsidRPr="007E3FF3">
        <w:rPr>
          <w:rFonts w:asciiTheme="minorEastAsia" w:eastAsiaTheme="minorEastAsia" w:hAnsiTheme="minorEastAsia" w:hint="eastAsia"/>
          <w:b/>
          <w:szCs w:val="21"/>
        </w:rPr>
        <w:t>2016年10月21日</w:t>
      </w:r>
    </w:p>
    <w:p w14:paraId="6EAF86E3" w14:textId="77777777" w:rsidR="0061144F" w:rsidRPr="007E3FF3" w:rsidRDefault="0061144F" w:rsidP="0061144F">
      <w:pPr>
        <w:rPr>
          <w:rFonts w:asciiTheme="minorEastAsia" w:eastAsiaTheme="minorEastAsia" w:hAnsiTheme="minorEastAsia"/>
          <w:b/>
          <w:szCs w:val="21"/>
        </w:rPr>
      </w:pPr>
    </w:p>
    <w:p w14:paraId="5ED6A3E8" w14:textId="77777777" w:rsidR="0061144F" w:rsidRPr="007E3FF3" w:rsidRDefault="0061144F" w:rsidP="0061144F">
      <w:pPr>
        <w:rPr>
          <w:rFonts w:asciiTheme="minorEastAsia" w:eastAsiaTheme="minorEastAsia" w:hAnsiTheme="minorEastAsia" w:cs="楷体"/>
          <w:b/>
          <w:bCs/>
          <w:szCs w:val="21"/>
        </w:rPr>
      </w:pPr>
      <w:r w:rsidRPr="007E3FF3">
        <w:rPr>
          <w:rFonts w:asciiTheme="minorEastAsia" w:eastAsiaTheme="minorEastAsia" w:hAnsiTheme="minorEastAsia" w:cs="楷体" w:hint="eastAsia"/>
          <w:b/>
          <w:bCs/>
          <w:szCs w:val="21"/>
        </w:rPr>
        <w:t>（视频1同期声：湖南汝城县沙洲村，3</w:t>
      </w:r>
      <w:r w:rsidRPr="007E3FF3">
        <w:rPr>
          <w:rFonts w:asciiTheme="minorEastAsia" w:eastAsiaTheme="minorEastAsia" w:hAnsiTheme="minorEastAsia" w:cs="楷体"/>
          <w:b/>
          <w:bCs/>
          <w:szCs w:val="21"/>
        </w:rPr>
        <w:t>名女红军借宿徐解秀老人家中，临走时，把自己仅有的一床被子剪下一半给老人留下了。</w:t>
      </w:r>
      <w:r w:rsidRPr="007E3FF3">
        <w:rPr>
          <w:rFonts w:asciiTheme="minorEastAsia" w:eastAsiaTheme="minorEastAsia" w:hAnsiTheme="minorEastAsia" w:cs="楷体" w:hint="eastAsia"/>
          <w:b/>
          <w:bCs/>
          <w:szCs w:val="21"/>
        </w:rPr>
        <w:t>）</w:t>
      </w:r>
    </w:p>
    <w:p w14:paraId="6B5AD56B" w14:textId="77777777" w:rsidR="0061144F" w:rsidRPr="007E3FF3" w:rsidRDefault="0061144F" w:rsidP="0061144F">
      <w:pPr>
        <w:rPr>
          <w:rFonts w:asciiTheme="minorEastAsia" w:eastAsiaTheme="minorEastAsia" w:hAnsiTheme="minorEastAsia"/>
          <w:b/>
          <w:szCs w:val="21"/>
        </w:rPr>
      </w:pPr>
    </w:p>
    <w:p w14:paraId="16BA576B"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b/>
          <w:szCs w:val="21"/>
        </w:rPr>
        <w:t>2020年9月16日下午，习近平来到郴州市汝城县文明瑶族乡沙洲瑶族村考察调研。走进“半条被子的故事”主人公徐解秀的后人——村民朱小红家中。习近平强调：“因为有老百姓的支持，我们</w:t>
      </w:r>
      <w:r w:rsidRPr="007E3FF3">
        <w:rPr>
          <w:rFonts w:asciiTheme="minorEastAsia" w:eastAsiaTheme="minorEastAsia" w:hAnsiTheme="minorEastAsia" w:hint="eastAsia"/>
          <w:b/>
          <w:szCs w:val="21"/>
        </w:rPr>
        <w:t>党</w:t>
      </w:r>
      <w:r w:rsidRPr="007E3FF3">
        <w:rPr>
          <w:rFonts w:asciiTheme="minorEastAsia" w:eastAsiaTheme="minorEastAsia" w:hAnsiTheme="minorEastAsia"/>
          <w:b/>
          <w:szCs w:val="21"/>
        </w:rPr>
        <w:t>才有了光荣历程、辉煌事业。你们家里的变化也说明一个道理，共产党坚持为民本色，说到做到。”</w:t>
      </w:r>
    </w:p>
    <w:p w14:paraId="05B86CEE" w14:textId="77777777" w:rsidR="0061144F" w:rsidRPr="007E3FF3" w:rsidRDefault="0061144F" w:rsidP="0061144F">
      <w:pPr>
        <w:rPr>
          <w:rFonts w:asciiTheme="minorEastAsia" w:eastAsiaTheme="minorEastAsia" w:hAnsiTheme="minorEastAsia"/>
          <w:b/>
          <w:szCs w:val="21"/>
        </w:rPr>
      </w:pPr>
    </w:p>
    <w:p w14:paraId="0F379DC3"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b/>
          <w:szCs w:val="21"/>
        </w:rPr>
        <w:lastRenderedPageBreak/>
        <w:t>习近平对乡亲们说，中国共产党人自己有一条棉被也可以分半条给老百姓。</w:t>
      </w:r>
      <w:r w:rsidRPr="007E3FF3">
        <w:rPr>
          <w:rFonts w:asciiTheme="minorEastAsia" w:eastAsiaTheme="minorEastAsia" w:hAnsiTheme="minorEastAsia" w:hint="eastAsia"/>
          <w:b/>
          <w:szCs w:val="21"/>
        </w:rPr>
        <w:t>建党</w:t>
      </w:r>
      <w:r w:rsidRPr="007E3FF3">
        <w:rPr>
          <w:rFonts w:asciiTheme="minorEastAsia" w:eastAsiaTheme="minorEastAsia" w:hAnsiTheme="minorEastAsia"/>
          <w:b/>
          <w:szCs w:val="21"/>
        </w:rPr>
        <w:t>近百年不忘初心，老百姓把共产党看成是自家的</w:t>
      </w:r>
      <w:r w:rsidRPr="007E3FF3">
        <w:rPr>
          <w:rFonts w:asciiTheme="minorEastAsia" w:eastAsiaTheme="minorEastAsia" w:hAnsiTheme="minorEastAsia" w:hint="eastAsia"/>
          <w:b/>
          <w:szCs w:val="21"/>
        </w:rPr>
        <w:t>党</w:t>
      </w:r>
      <w:r w:rsidRPr="007E3FF3">
        <w:rPr>
          <w:rFonts w:asciiTheme="minorEastAsia" w:eastAsiaTheme="minorEastAsia" w:hAnsiTheme="minorEastAsia"/>
          <w:b/>
          <w:szCs w:val="21"/>
        </w:rPr>
        <w:t>，是老百姓的党。我今天到这里来，也是受教育。我作为一名共产党员、作为一名共产党的负责干部，本身也要不断受教育、不断受洗礼、不断受启示，履行好我的职责，同14亿中国人民在一起、同9000多万党员在一起，把我们国家建设得更好，让我们的老百姓更加开心、更加幸福。</w:t>
      </w:r>
    </w:p>
    <w:p w14:paraId="63ABF743" w14:textId="77777777" w:rsidR="0061144F" w:rsidRPr="007E3FF3" w:rsidRDefault="0061144F" w:rsidP="0061144F">
      <w:pPr>
        <w:rPr>
          <w:rFonts w:asciiTheme="minorEastAsia" w:eastAsiaTheme="minorEastAsia" w:hAnsiTheme="minorEastAsia"/>
          <w:b/>
          <w:szCs w:val="21"/>
        </w:rPr>
      </w:pPr>
    </w:p>
    <w:p w14:paraId="5739B2BC"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信念</w:t>
      </w:r>
    </w:p>
    <w:p w14:paraId="5B8AB7A1"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长征的胜利，是中国共产党人理想的胜利，是中国共产党人信念的胜利。“风雨浸衣骨更硬，野菜充饥志越坚；官兵一致同甘苦，革命理想高于天。”</w:t>
      </w:r>
    </w:p>
    <w:p w14:paraId="142658A3" w14:textId="306737E9" w:rsidR="0061144F" w:rsidRPr="007E3FF3" w:rsidRDefault="006A670A"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w:t>
      </w:r>
      <w:r w:rsidR="0061144F" w:rsidRPr="007E3FF3">
        <w:rPr>
          <w:rFonts w:asciiTheme="minorEastAsia" w:eastAsiaTheme="minorEastAsia" w:hAnsiTheme="minorEastAsia" w:hint="eastAsia"/>
          <w:b/>
          <w:szCs w:val="21"/>
        </w:rPr>
        <w:t>习近平在纪念红军长征胜利80周年大会上的讲话</w:t>
      </w:r>
      <w:r w:rsidRPr="007E3FF3">
        <w:rPr>
          <w:rFonts w:asciiTheme="minorEastAsia" w:eastAsiaTheme="minorEastAsia" w:hAnsiTheme="minorEastAsia" w:hint="eastAsia"/>
          <w:b/>
          <w:szCs w:val="21"/>
        </w:rPr>
        <w:t xml:space="preserve"> </w:t>
      </w:r>
      <w:r w:rsidR="0061144F" w:rsidRPr="007E3FF3">
        <w:rPr>
          <w:rFonts w:asciiTheme="minorEastAsia" w:eastAsiaTheme="minorEastAsia" w:hAnsiTheme="minorEastAsia" w:hint="eastAsia"/>
          <w:b/>
          <w:szCs w:val="21"/>
        </w:rPr>
        <w:t>2016年10月21日</w:t>
      </w:r>
    </w:p>
    <w:p w14:paraId="1E23310B" w14:textId="77777777" w:rsidR="0061144F" w:rsidRPr="007E3FF3" w:rsidRDefault="0061144F" w:rsidP="0061144F">
      <w:pPr>
        <w:rPr>
          <w:rFonts w:asciiTheme="minorEastAsia" w:eastAsiaTheme="minorEastAsia" w:hAnsiTheme="minorEastAsia"/>
          <w:b/>
          <w:szCs w:val="21"/>
        </w:rPr>
      </w:pPr>
    </w:p>
    <w:p w14:paraId="471D45F1" w14:textId="77777777" w:rsidR="0061144F" w:rsidRPr="007E3FF3" w:rsidRDefault="0061144F" w:rsidP="0061144F">
      <w:pPr>
        <w:rPr>
          <w:rFonts w:asciiTheme="minorEastAsia" w:eastAsiaTheme="minorEastAsia" w:hAnsiTheme="minorEastAsia" w:cs="楷体"/>
          <w:b/>
          <w:szCs w:val="21"/>
        </w:rPr>
      </w:pPr>
      <w:r w:rsidRPr="007E3FF3">
        <w:rPr>
          <w:rFonts w:asciiTheme="minorEastAsia" w:eastAsiaTheme="minorEastAsia" w:hAnsiTheme="minorEastAsia" w:cs="楷体" w:hint="eastAsia"/>
          <w:b/>
          <w:bCs/>
          <w:szCs w:val="21"/>
        </w:rPr>
        <w:t>（视频2同期声：湘江战役，是中国革命最壮烈的一段之一，也是中国革命生死存亡的一个重要的历史事件</w:t>
      </w:r>
      <w:r w:rsidRPr="007E3FF3">
        <w:rPr>
          <w:rFonts w:asciiTheme="minorEastAsia" w:eastAsiaTheme="minorEastAsia" w:hAnsiTheme="minorEastAsia" w:cs="楷体"/>
          <w:b/>
          <w:bCs/>
          <w:szCs w:val="21"/>
        </w:rPr>
        <w:t>。</w:t>
      </w:r>
      <w:r w:rsidRPr="007E3FF3">
        <w:rPr>
          <w:rFonts w:asciiTheme="minorEastAsia" w:eastAsiaTheme="minorEastAsia" w:hAnsiTheme="minorEastAsia" w:cs="楷体" w:hint="eastAsia"/>
          <w:b/>
          <w:bCs/>
          <w:szCs w:val="21"/>
        </w:rPr>
        <w:t>舍生忘死的红军将士靠什么？靠的是理想信念，成功的奥秘就在这里，革命理想高于天，这样才能够不断地取得奇迹般的胜利。）</w:t>
      </w:r>
    </w:p>
    <w:p w14:paraId="49110B50" w14:textId="77777777" w:rsidR="0061144F" w:rsidRPr="007E3FF3" w:rsidRDefault="0061144F" w:rsidP="0061144F">
      <w:pPr>
        <w:rPr>
          <w:rFonts w:asciiTheme="minorEastAsia" w:eastAsiaTheme="minorEastAsia" w:hAnsiTheme="minorEastAsia"/>
          <w:b/>
          <w:szCs w:val="21"/>
        </w:rPr>
      </w:pPr>
    </w:p>
    <w:p w14:paraId="2DEBD0F5"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b/>
          <w:szCs w:val="21"/>
        </w:rPr>
        <w:t>湘江战役是红军长征的壮烈一战，是决定中国革命生死存亡的重要历史事件。</w:t>
      </w:r>
    </w:p>
    <w:p w14:paraId="4ABC1920"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b/>
          <w:szCs w:val="21"/>
        </w:rPr>
        <w:t>试想，如果没有这么一批勇往直前、舍生忘死的红军将士，红军怎么可能冲出敌人的封锁线，而且冲出去付出了那么大的牺牲，还没有溃散。靠的是什么？靠的正是理想信念的力量！</w:t>
      </w:r>
    </w:p>
    <w:p w14:paraId="23D65AF0" w14:textId="6DCA7048" w:rsidR="0061144F" w:rsidRPr="007E3FF3" w:rsidRDefault="006A670A"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w:t>
      </w:r>
      <w:r w:rsidR="0061144F" w:rsidRPr="007E3FF3">
        <w:rPr>
          <w:rFonts w:asciiTheme="minorEastAsia" w:eastAsiaTheme="minorEastAsia" w:hAnsiTheme="minorEastAsia"/>
          <w:b/>
          <w:szCs w:val="21"/>
        </w:rPr>
        <w:t>习近平在广西桂林市全州县参观红军长征湘江战役纪念馆时说</w:t>
      </w:r>
      <w:r w:rsidRPr="007E3FF3">
        <w:rPr>
          <w:rFonts w:asciiTheme="minorEastAsia" w:eastAsiaTheme="minorEastAsia" w:hAnsiTheme="minorEastAsia" w:hint="eastAsia"/>
          <w:b/>
          <w:szCs w:val="21"/>
        </w:rPr>
        <w:t xml:space="preserve"> </w:t>
      </w:r>
      <w:r w:rsidRPr="007E3FF3">
        <w:rPr>
          <w:rFonts w:asciiTheme="minorEastAsia" w:eastAsiaTheme="minorEastAsia" w:hAnsiTheme="minorEastAsia"/>
          <w:b/>
          <w:szCs w:val="21"/>
        </w:rPr>
        <w:t xml:space="preserve"> </w:t>
      </w:r>
      <w:r w:rsidR="0061144F" w:rsidRPr="007E3FF3">
        <w:rPr>
          <w:rFonts w:asciiTheme="minorEastAsia" w:eastAsiaTheme="minorEastAsia" w:hAnsiTheme="minorEastAsia"/>
          <w:b/>
          <w:szCs w:val="21"/>
        </w:rPr>
        <w:t>2021年4月</w:t>
      </w:r>
    </w:p>
    <w:p w14:paraId="716B6008" w14:textId="77777777" w:rsidR="0061144F" w:rsidRPr="007E3FF3" w:rsidRDefault="0061144F" w:rsidP="0061144F">
      <w:pPr>
        <w:rPr>
          <w:rFonts w:asciiTheme="minorEastAsia" w:eastAsiaTheme="minorEastAsia" w:hAnsiTheme="minorEastAsia"/>
          <w:b/>
          <w:bCs/>
          <w:color w:val="C00000"/>
          <w:szCs w:val="21"/>
        </w:rPr>
      </w:pPr>
    </w:p>
    <w:p w14:paraId="3F50119C"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崇高</w:t>
      </w:r>
    </w:p>
    <w:p w14:paraId="7DC06D80"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在红一方面军二万五千里的征途上，平均每300米就有一名红军牺牲。长征这条红飘带，是无数红军的鲜血染成的。</w:t>
      </w:r>
    </w:p>
    <w:p w14:paraId="18A56920" w14:textId="4AE18930" w:rsidR="0061144F" w:rsidRPr="007E3FF3" w:rsidRDefault="006A670A"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w:t>
      </w:r>
      <w:r w:rsidR="0061144F" w:rsidRPr="007E3FF3">
        <w:rPr>
          <w:rFonts w:asciiTheme="minorEastAsia" w:eastAsiaTheme="minorEastAsia" w:hAnsiTheme="minorEastAsia" w:hint="eastAsia"/>
          <w:b/>
          <w:szCs w:val="21"/>
        </w:rPr>
        <w:t>习近平在纪念红军长征胜利80周年大会上的讲话2016年10月21日</w:t>
      </w:r>
    </w:p>
    <w:p w14:paraId="1CBEA6F3" w14:textId="77777777" w:rsidR="0061144F" w:rsidRPr="007E3FF3" w:rsidRDefault="0061144F" w:rsidP="0061144F">
      <w:pPr>
        <w:rPr>
          <w:rFonts w:asciiTheme="minorEastAsia" w:eastAsiaTheme="minorEastAsia" w:hAnsiTheme="minorEastAsia"/>
          <w:b/>
          <w:szCs w:val="21"/>
        </w:rPr>
      </w:pPr>
    </w:p>
    <w:p w14:paraId="59178634"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b/>
          <w:szCs w:val="21"/>
        </w:rPr>
        <w:t>长征过雪山途中，有个同志穿着单薄的旧衣服被冻死，指挥员让把军需处长叫来，想</w:t>
      </w:r>
      <w:r w:rsidRPr="007E3FF3">
        <w:rPr>
          <w:rFonts w:asciiTheme="minorEastAsia" w:eastAsiaTheme="minorEastAsia" w:hAnsiTheme="minorEastAsia" w:hint="eastAsia"/>
          <w:b/>
          <w:szCs w:val="21"/>
        </w:rPr>
        <w:t>问问</w:t>
      </w:r>
      <w:r w:rsidRPr="007E3FF3">
        <w:rPr>
          <w:rFonts w:asciiTheme="minorEastAsia" w:eastAsiaTheme="minorEastAsia" w:hAnsiTheme="minorEastAsia"/>
          <w:b/>
          <w:szCs w:val="21"/>
        </w:rPr>
        <w:t>他为什么不给这个被冻死的同志发棉衣，队伍里的同志含泪告诉他，被冻死的这个同志就是军需处长。管被装的宁可自己冻死也没有自己先穿暖和一点，这是多么崇高的思想境界！</w:t>
      </w:r>
    </w:p>
    <w:p w14:paraId="481EB619" w14:textId="7A194D24" w:rsidR="0061144F" w:rsidRPr="007E3FF3" w:rsidRDefault="006A670A"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w:t>
      </w:r>
      <w:r w:rsidR="0061144F" w:rsidRPr="007E3FF3">
        <w:rPr>
          <w:rFonts w:asciiTheme="minorEastAsia" w:eastAsiaTheme="minorEastAsia" w:hAnsiTheme="minorEastAsia"/>
          <w:b/>
          <w:szCs w:val="21"/>
        </w:rPr>
        <w:t>习近平</w:t>
      </w:r>
      <w:r w:rsidRPr="007E3FF3">
        <w:rPr>
          <w:rFonts w:asciiTheme="minorEastAsia" w:eastAsiaTheme="minorEastAsia" w:hAnsiTheme="minorEastAsia" w:hint="eastAsia"/>
          <w:b/>
          <w:szCs w:val="21"/>
        </w:rPr>
        <w:t>在</w:t>
      </w:r>
      <w:r w:rsidR="0061144F" w:rsidRPr="007E3FF3">
        <w:rPr>
          <w:rFonts w:asciiTheme="minorEastAsia" w:eastAsiaTheme="minorEastAsia" w:hAnsiTheme="minorEastAsia"/>
          <w:b/>
          <w:szCs w:val="21"/>
        </w:rPr>
        <w:t>新进中央委员会的委员、候补委员和省部级主要领导干部学习贯彻习近平新时代中国特色社会主义思想和</w:t>
      </w:r>
      <w:r w:rsidR="0061144F" w:rsidRPr="007E3FF3">
        <w:rPr>
          <w:rFonts w:asciiTheme="minorEastAsia" w:eastAsiaTheme="minorEastAsia" w:hAnsiTheme="minorEastAsia" w:hint="eastAsia"/>
          <w:b/>
          <w:szCs w:val="21"/>
        </w:rPr>
        <w:t>党</w:t>
      </w:r>
      <w:r w:rsidR="0061144F" w:rsidRPr="007E3FF3">
        <w:rPr>
          <w:rFonts w:asciiTheme="minorEastAsia" w:eastAsiaTheme="minorEastAsia" w:hAnsiTheme="minorEastAsia"/>
          <w:b/>
          <w:szCs w:val="21"/>
        </w:rPr>
        <w:t>的十九大精神研讨班开班式上的讲话</w:t>
      </w:r>
      <w:r w:rsidRPr="007E3FF3">
        <w:rPr>
          <w:rFonts w:asciiTheme="minorEastAsia" w:eastAsiaTheme="minorEastAsia" w:hAnsiTheme="minorEastAsia" w:hint="eastAsia"/>
          <w:b/>
          <w:szCs w:val="21"/>
        </w:rPr>
        <w:t xml:space="preserve"> </w:t>
      </w:r>
      <w:r w:rsidRPr="007E3FF3">
        <w:rPr>
          <w:rFonts w:asciiTheme="minorEastAsia" w:eastAsiaTheme="minorEastAsia" w:hAnsiTheme="minorEastAsia"/>
          <w:b/>
          <w:szCs w:val="21"/>
        </w:rPr>
        <w:t xml:space="preserve">  </w:t>
      </w:r>
      <w:r w:rsidR="0061144F" w:rsidRPr="007E3FF3">
        <w:rPr>
          <w:rFonts w:asciiTheme="minorEastAsia" w:eastAsiaTheme="minorEastAsia" w:hAnsiTheme="minorEastAsia"/>
          <w:b/>
          <w:szCs w:val="21"/>
        </w:rPr>
        <w:t>2018年1月5日</w:t>
      </w:r>
    </w:p>
    <w:p w14:paraId="5D3CA742" w14:textId="77777777" w:rsidR="0061144F" w:rsidRPr="007E3FF3" w:rsidRDefault="0061144F" w:rsidP="0061144F">
      <w:pPr>
        <w:pStyle w:val="ad"/>
        <w:spacing w:beforeAutospacing="0" w:afterAutospacing="0"/>
        <w:rPr>
          <w:rFonts w:asciiTheme="minorEastAsia" w:eastAsiaTheme="minorEastAsia" w:hAnsiTheme="minorEastAsia" w:cs="Helvetica"/>
          <w:b/>
          <w:sz w:val="21"/>
          <w:szCs w:val="21"/>
          <w:lang w:bidi="ar"/>
        </w:rPr>
      </w:pPr>
    </w:p>
    <w:p w14:paraId="7AE9886F"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传承</w:t>
      </w:r>
    </w:p>
    <w:p w14:paraId="6C23F505"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80年前，中国共产党领导中国工农红军战胜千难万险，胜利完成举世闻名的二万五千里长征。这个伟大壮举将永远铭刻在中国革命和中华民族的史册上。</w:t>
      </w:r>
    </w:p>
    <w:p w14:paraId="36AEC553" w14:textId="71FF607F" w:rsidR="0061144F" w:rsidRPr="007E3FF3" w:rsidRDefault="006A670A"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w:t>
      </w:r>
      <w:r w:rsidR="0061144F" w:rsidRPr="007E3FF3">
        <w:rPr>
          <w:rFonts w:asciiTheme="minorEastAsia" w:eastAsiaTheme="minorEastAsia" w:hAnsiTheme="minorEastAsia" w:hint="eastAsia"/>
          <w:b/>
          <w:szCs w:val="21"/>
        </w:rPr>
        <w:t>习近平参观“英雄史诗 不朽丰碑——纪念中国工农红军长征胜利80周年主题展览”时说</w:t>
      </w:r>
    </w:p>
    <w:p w14:paraId="69D4DDE9" w14:textId="77777777"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2016年9月23日</w:t>
      </w:r>
    </w:p>
    <w:p w14:paraId="26522EE7" w14:textId="77777777" w:rsidR="0061144F" w:rsidRPr="007E3FF3" w:rsidRDefault="0061144F" w:rsidP="0061144F">
      <w:pPr>
        <w:rPr>
          <w:rFonts w:asciiTheme="minorEastAsia" w:eastAsiaTheme="minorEastAsia" w:hAnsiTheme="minorEastAsia"/>
          <w:b/>
          <w:szCs w:val="21"/>
        </w:rPr>
      </w:pPr>
    </w:p>
    <w:p w14:paraId="39DE260A" w14:textId="77777777" w:rsidR="0061144F" w:rsidRPr="007E3FF3" w:rsidRDefault="0061144F" w:rsidP="0061144F">
      <w:pPr>
        <w:rPr>
          <w:rFonts w:asciiTheme="minorEastAsia" w:eastAsiaTheme="minorEastAsia" w:hAnsiTheme="minorEastAsia" w:cs="楷体"/>
          <w:b/>
          <w:bCs/>
          <w:szCs w:val="21"/>
        </w:rPr>
      </w:pPr>
      <w:r w:rsidRPr="007E3FF3">
        <w:rPr>
          <w:rFonts w:asciiTheme="minorEastAsia" w:eastAsiaTheme="minorEastAsia" w:hAnsiTheme="minorEastAsia" w:cs="楷体" w:hint="eastAsia"/>
          <w:b/>
          <w:bCs/>
          <w:szCs w:val="21"/>
        </w:rPr>
        <w:t>（视频3同期声：这里是中央苏区</w:t>
      </w:r>
      <w:r w:rsidRPr="007E3FF3">
        <w:rPr>
          <w:rFonts w:asciiTheme="minorEastAsia" w:eastAsiaTheme="minorEastAsia" w:hAnsiTheme="minorEastAsia" w:cs="楷体"/>
          <w:b/>
          <w:bCs/>
          <w:szCs w:val="21"/>
        </w:rPr>
        <w:t>,是红军长征的出发地</w:t>
      </w:r>
      <w:r w:rsidRPr="007E3FF3">
        <w:rPr>
          <w:rFonts w:asciiTheme="minorEastAsia" w:eastAsiaTheme="minorEastAsia" w:hAnsiTheme="minorEastAsia" w:cs="楷体" w:hint="eastAsia"/>
          <w:b/>
          <w:bCs/>
          <w:szCs w:val="21"/>
        </w:rPr>
        <w:t>。千万不要忘了过去，饮水思源，我来这里也想让全国人民都知道中国共产党要不忘初心，全中国人民要不忘初心，不忘我们的革命宗旨、革命理想，不忘我们的前辈、革命先烈，不要忘了我们的父老乡亲们。）</w:t>
      </w:r>
    </w:p>
    <w:p w14:paraId="1A662A79" w14:textId="77777777" w:rsidR="0061144F" w:rsidRPr="007E3FF3" w:rsidRDefault="0061144F" w:rsidP="0061144F">
      <w:pPr>
        <w:rPr>
          <w:rFonts w:asciiTheme="minorEastAsia" w:eastAsiaTheme="minorEastAsia" w:hAnsiTheme="minorEastAsia"/>
          <w:b/>
          <w:szCs w:val="21"/>
        </w:rPr>
      </w:pPr>
    </w:p>
    <w:p w14:paraId="5C781974" w14:textId="1AAF4440"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b/>
          <w:szCs w:val="21"/>
        </w:rPr>
        <w:t>我们不能忘记</w:t>
      </w:r>
      <w:r w:rsidRPr="007E3FF3">
        <w:rPr>
          <w:rFonts w:asciiTheme="minorEastAsia" w:eastAsiaTheme="minorEastAsia" w:hAnsiTheme="minorEastAsia" w:hint="eastAsia"/>
          <w:b/>
          <w:szCs w:val="21"/>
        </w:rPr>
        <w:t>党</w:t>
      </w:r>
      <w:r w:rsidRPr="007E3FF3">
        <w:rPr>
          <w:rFonts w:asciiTheme="minorEastAsia" w:eastAsiaTheme="minorEastAsia" w:hAnsiTheme="minorEastAsia"/>
          <w:b/>
          <w:szCs w:val="21"/>
        </w:rPr>
        <w:t>的初心和使命，不能忘记革命理想和革命宗旨，要继续高举革命的旗帜，弘扬伟大</w:t>
      </w:r>
      <w:r w:rsidRPr="007E3FF3">
        <w:rPr>
          <w:rFonts w:asciiTheme="minorEastAsia" w:eastAsiaTheme="minorEastAsia" w:hAnsiTheme="minorEastAsia"/>
          <w:b/>
          <w:szCs w:val="21"/>
        </w:rPr>
        <w:lastRenderedPageBreak/>
        <w:t>的长征精神，朝着中华民族伟大复兴的目标奋勇前进。今天，在新长征路上，我们要战胜来自国内外的各种重大风险挑战，夺取中国特色社会主义新胜利，依然要靠全党全国人民坚定的理想信念和坚强的革命意志。</w:t>
      </w:r>
    </w:p>
    <w:p w14:paraId="545DDE3E" w14:textId="54DE116F" w:rsidR="0061144F" w:rsidRPr="007E3FF3" w:rsidRDefault="006A670A"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w:t>
      </w:r>
      <w:r w:rsidR="0061144F" w:rsidRPr="007E3FF3">
        <w:rPr>
          <w:rFonts w:asciiTheme="minorEastAsia" w:eastAsiaTheme="minorEastAsia" w:hAnsiTheme="minorEastAsia"/>
          <w:b/>
          <w:szCs w:val="21"/>
        </w:rPr>
        <w:t>习近平在江西省于都县参观中央红军长征出发纪念馆时强调</w:t>
      </w:r>
      <w:r w:rsidRPr="007E3FF3">
        <w:rPr>
          <w:rFonts w:asciiTheme="minorEastAsia" w:eastAsiaTheme="minorEastAsia" w:hAnsiTheme="minorEastAsia" w:hint="eastAsia"/>
          <w:b/>
          <w:szCs w:val="21"/>
        </w:rPr>
        <w:t xml:space="preserve"> </w:t>
      </w:r>
      <w:r w:rsidR="0061144F" w:rsidRPr="007E3FF3">
        <w:rPr>
          <w:rFonts w:asciiTheme="minorEastAsia" w:eastAsiaTheme="minorEastAsia" w:hAnsiTheme="minorEastAsia"/>
          <w:b/>
          <w:szCs w:val="21"/>
        </w:rPr>
        <w:t>2019年5月20日</w:t>
      </w:r>
    </w:p>
    <w:p w14:paraId="3023D048" w14:textId="59D8EA67" w:rsidR="0061144F" w:rsidRPr="007E3FF3" w:rsidRDefault="0061144F" w:rsidP="0061144F">
      <w:pPr>
        <w:rPr>
          <w:rFonts w:asciiTheme="minorEastAsia" w:eastAsiaTheme="minorEastAsia" w:hAnsiTheme="minorEastAsia"/>
          <w:b/>
          <w:szCs w:val="21"/>
        </w:rPr>
      </w:pPr>
    </w:p>
    <w:p w14:paraId="68FA393D" w14:textId="6A92C4CE"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伟大长征精神，作为中国共产党人红色基因和精神族谱的重要组成部分，已经深深融入中华民族的血脉和灵魂，成为社会主义核心价值观的丰富滋养，成为鼓舞和激励中国人民不断攻坚克难、从胜利走向胜利的强大精神动力。</w:t>
      </w:r>
    </w:p>
    <w:p w14:paraId="6272C641" w14:textId="1E5B931B" w:rsidR="0061144F" w:rsidRPr="007E3FF3" w:rsidRDefault="0061144F" w:rsidP="0061144F">
      <w:pPr>
        <w:rPr>
          <w:rFonts w:asciiTheme="minorEastAsia" w:eastAsiaTheme="minorEastAsia" w:hAnsiTheme="minorEastAsia"/>
          <w:b/>
          <w:szCs w:val="21"/>
        </w:rPr>
      </w:pPr>
      <w:r w:rsidRPr="007E3FF3">
        <w:rPr>
          <w:rFonts w:asciiTheme="minorEastAsia" w:eastAsiaTheme="minorEastAsia" w:hAnsiTheme="minorEastAsia" w:hint="eastAsia"/>
          <w:b/>
          <w:szCs w:val="21"/>
        </w:rPr>
        <w:t>——2016年10月，习近平在纪念红军长征胜利80周年大会上的讲话</w:t>
      </w:r>
    </w:p>
    <w:p w14:paraId="682C976F" w14:textId="69FF492B" w:rsidR="0061144F" w:rsidRPr="007E3FF3" w:rsidRDefault="0061144F" w:rsidP="0061144F">
      <w:pPr>
        <w:rPr>
          <w:rFonts w:asciiTheme="minorEastAsia" w:eastAsiaTheme="minorEastAsia" w:hAnsiTheme="minorEastAsia"/>
          <w:b/>
          <w:szCs w:val="21"/>
        </w:rPr>
      </w:pPr>
    </w:p>
    <w:p w14:paraId="11BA65C7" w14:textId="608E889F" w:rsidR="0061144F" w:rsidRPr="007E3FF3" w:rsidRDefault="0061144F" w:rsidP="0061144F">
      <w:pPr>
        <w:rPr>
          <w:rFonts w:asciiTheme="minorEastAsia" w:eastAsiaTheme="minorEastAsia" w:hAnsiTheme="minorEastAsia" w:cs="华文中宋"/>
          <w:b/>
          <w:szCs w:val="21"/>
        </w:rPr>
      </w:pPr>
      <w:r w:rsidRPr="007E3FF3">
        <w:rPr>
          <w:rFonts w:asciiTheme="minorEastAsia" w:eastAsiaTheme="minorEastAsia" w:hAnsiTheme="minorEastAsia" w:hint="eastAsia"/>
          <w:b/>
          <w:szCs w:val="21"/>
        </w:rPr>
        <w:t>一代人有一代人的长征，让我们立志走好新的长征路，阔步走向中华民族的伟大复兴。</w:t>
      </w:r>
    </w:p>
    <w:p w14:paraId="30ACA3ED" w14:textId="6CD8A88A" w:rsidR="00E60A70" w:rsidRPr="0061144F" w:rsidRDefault="00E60A70">
      <w:pPr>
        <w:spacing w:line="560" w:lineRule="exact"/>
        <w:jc w:val="center"/>
        <w:rPr>
          <w:rFonts w:eastAsia="方正小标宋简体"/>
          <w:color w:val="000000"/>
          <w:sz w:val="44"/>
          <w:szCs w:val="44"/>
        </w:rPr>
      </w:pPr>
    </w:p>
    <w:p w14:paraId="6A198281" w14:textId="717A108A" w:rsidR="00E60A70" w:rsidRDefault="00E60A70">
      <w:pPr>
        <w:spacing w:line="560" w:lineRule="exact"/>
        <w:jc w:val="center"/>
        <w:rPr>
          <w:rFonts w:eastAsia="方正小标宋简体"/>
          <w:color w:val="000000"/>
          <w:sz w:val="44"/>
          <w:szCs w:val="44"/>
        </w:rPr>
      </w:pPr>
    </w:p>
    <w:p w14:paraId="6FB06CAC" w14:textId="7C1C4829" w:rsidR="00E60A70" w:rsidRDefault="00E60A70">
      <w:pPr>
        <w:spacing w:line="560" w:lineRule="exact"/>
        <w:jc w:val="center"/>
        <w:rPr>
          <w:rFonts w:eastAsia="方正小标宋简体"/>
          <w:color w:val="000000"/>
          <w:sz w:val="44"/>
          <w:szCs w:val="44"/>
        </w:rPr>
      </w:pPr>
    </w:p>
    <w:p w14:paraId="4E4F3289" w14:textId="0ED18D4B" w:rsidR="0061144F" w:rsidRPr="007E3FF3" w:rsidRDefault="007E3FF3">
      <w:pPr>
        <w:spacing w:line="560" w:lineRule="exact"/>
        <w:jc w:val="center"/>
        <w:rPr>
          <w:rFonts w:ascii="宋体" w:hAnsi="宋体"/>
          <w:color w:val="000000"/>
          <w:sz w:val="28"/>
          <w:szCs w:val="28"/>
        </w:rPr>
      </w:pPr>
      <w:r w:rsidRPr="007E3FF3">
        <w:rPr>
          <w:rFonts w:ascii="宋体" w:hAnsi="宋体" w:hint="eastAsia"/>
          <w:color w:val="000000"/>
          <w:sz w:val="28"/>
          <w:szCs w:val="28"/>
        </w:rPr>
        <w:t>首屏截图</w:t>
      </w:r>
    </w:p>
    <w:p w14:paraId="2C044CF2" w14:textId="24848CCC" w:rsidR="0061144F" w:rsidRDefault="0061144F">
      <w:pPr>
        <w:spacing w:line="560" w:lineRule="exact"/>
        <w:jc w:val="center"/>
        <w:rPr>
          <w:rFonts w:eastAsia="方正小标宋简体"/>
          <w:color w:val="000000"/>
          <w:sz w:val="44"/>
          <w:szCs w:val="44"/>
        </w:rPr>
      </w:pPr>
    </w:p>
    <w:p w14:paraId="73486300" w14:textId="4EC69B5C" w:rsidR="0061144F" w:rsidRDefault="007E3FF3">
      <w:pPr>
        <w:spacing w:line="560" w:lineRule="exact"/>
        <w:jc w:val="center"/>
        <w:rPr>
          <w:rFonts w:eastAsia="方正小标宋简体"/>
          <w:color w:val="000000"/>
          <w:sz w:val="44"/>
          <w:szCs w:val="44"/>
        </w:rPr>
      </w:pPr>
      <w:r w:rsidRPr="007E3FF3">
        <w:rPr>
          <w:rFonts w:eastAsia="方正小标宋简体"/>
          <w:noProof/>
          <w:color w:val="000000"/>
          <w:sz w:val="44"/>
          <w:szCs w:val="44"/>
        </w:rPr>
        <w:drawing>
          <wp:anchor distT="0" distB="0" distL="114300" distR="114300" simplePos="0" relativeHeight="251658240" behindDoc="0" locked="0" layoutInCell="1" allowOverlap="1" wp14:anchorId="5DFDAEC2" wp14:editId="56D12C48">
            <wp:simplePos x="0" y="0"/>
            <wp:positionH relativeFrom="column">
              <wp:posOffset>1299845</wp:posOffset>
            </wp:positionH>
            <wp:positionV relativeFrom="paragraph">
              <wp:posOffset>120015</wp:posOffset>
            </wp:positionV>
            <wp:extent cx="3162196" cy="4009363"/>
            <wp:effectExtent l="0" t="0" r="635" b="0"/>
            <wp:wrapNone/>
            <wp:docPr id="2" name="图片 2" descr="C:\Users\HP\Desktop\中国新闻奖\2025年\2025年专项\平台报送材料\新媒体专栏\代表作《沿着总书记步伐，传承长征不朽精神》首屏截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中国新闻奖\2025年\2025年专项\平台报送材料\新媒体专栏\代表作《沿着总书记步伐，传承长征不朽精神》首屏截图.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62196" cy="400936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E54DEC" w14:textId="3BA8D733" w:rsidR="0061144F" w:rsidRDefault="0061144F">
      <w:pPr>
        <w:spacing w:line="560" w:lineRule="exact"/>
        <w:jc w:val="center"/>
        <w:rPr>
          <w:rFonts w:eastAsia="方正小标宋简体"/>
          <w:color w:val="000000"/>
          <w:sz w:val="44"/>
          <w:szCs w:val="44"/>
        </w:rPr>
      </w:pPr>
    </w:p>
    <w:p w14:paraId="5D14D1A0" w14:textId="77777777" w:rsidR="0061144F" w:rsidRDefault="0061144F">
      <w:pPr>
        <w:spacing w:line="560" w:lineRule="exact"/>
        <w:jc w:val="center"/>
        <w:rPr>
          <w:rFonts w:eastAsia="方正小标宋简体"/>
          <w:color w:val="000000"/>
          <w:sz w:val="44"/>
          <w:szCs w:val="44"/>
        </w:rPr>
      </w:pPr>
    </w:p>
    <w:p w14:paraId="79ED9313" w14:textId="77777777" w:rsidR="0061144F" w:rsidRDefault="0061144F">
      <w:pPr>
        <w:spacing w:line="560" w:lineRule="exact"/>
        <w:jc w:val="center"/>
        <w:rPr>
          <w:rFonts w:eastAsia="方正小标宋简体"/>
          <w:color w:val="000000"/>
          <w:sz w:val="44"/>
          <w:szCs w:val="44"/>
        </w:rPr>
      </w:pPr>
    </w:p>
    <w:p w14:paraId="5727091D" w14:textId="77777777" w:rsidR="0061144F" w:rsidRDefault="0061144F">
      <w:pPr>
        <w:spacing w:line="560" w:lineRule="exact"/>
        <w:jc w:val="center"/>
        <w:rPr>
          <w:rFonts w:eastAsia="方正小标宋简体"/>
          <w:color w:val="000000"/>
          <w:sz w:val="44"/>
          <w:szCs w:val="44"/>
        </w:rPr>
      </w:pPr>
    </w:p>
    <w:p w14:paraId="1139E4D9" w14:textId="77777777" w:rsidR="006A670A" w:rsidRDefault="006A670A">
      <w:pPr>
        <w:spacing w:line="560" w:lineRule="exact"/>
        <w:jc w:val="center"/>
        <w:rPr>
          <w:rFonts w:eastAsia="方正小标宋简体"/>
          <w:color w:val="000000"/>
          <w:sz w:val="44"/>
          <w:szCs w:val="44"/>
        </w:rPr>
      </w:pPr>
    </w:p>
    <w:p w14:paraId="6D7DEA14" w14:textId="77777777" w:rsidR="006A670A" w:rsidRDefault="006A670A">
      <w:pPr>
        <w:spacing w:line="560" w:lineRule="exact"/>
        <w:jc w:val="center"/>
        <w:rPr>
          <w:rFonts w:eastAsia="方正小标宋简体"/>
          <w:color w:val="000000"/>
          <w:sz w:val="44"/>
          <w:szCs w:val="44"/>
        </w:rPr>
      </w:pPr>
    </w:p>
    <w:p w14:paraId="12D93D7E" w14:textId="77777777" w:rsidR="006A670A" w:rsidRDefault="006A670A">
      <w:pPr>
        <w:spacing w:line="560" w:lineRule="exact"/>
        <w:jc w:val="center"/>
        <w:rPr>
          <w:rFonts w:eastAsia="方正小标宋简体"/>
          <w:color w:val="000000"/>
          <w:sz w:val="44"/>
          <w:szCs w:val="44"/>
        </w:rPr>
      </w:pPr>
    </w:p>
    <w:p w14:paraId="70DF7CF2" w14:textId="77777777" w:rsidR="006A670A" w:rsidRDefault="006A670A">
      <w:pPr>
        <w:spacing w:line="560" w:lineRule="exact"/>
        <w:jc w:val="center"/>
        <w:rPr>
          <w:rFonts w:eastAsia="方正小标宋简体"/>
          <w:color w:val="000000"/>
          <w:sz w:val="44"/>
          <w:szCs w:val="44"/>
        </w:rPr>
      </w:pPr>
    </w:p>
    <w:p w14:paraId="1CDD0CAB" w14:textId="77777777" w:rsidR="006A670A" w:rsidRDefault="006A670A">
      <w:pPr>
        <w:spacing w:line="560" w:lineRule="exact"/>
        <w:jc w:val="center"/>
        <w:rPr>
          <w:rFonts w:eastAsia="方正小标宋简体"/>
          <w:color w:val="000000"/>
          <w:sz w:val="44"/>
          <w:szCs w:val="44"/>
        </w:rPr>
      </w:pPr>
    </w:p>
    <w:p w14:paraId="7EAF7C68" w14:textId="77777777" w:rsidR="006A670A" w:rsidRDefault="006A670A">
      <w:pPr>
        <w:spacing w:line="560" w:lineRule="exact"/>
        <w:jc w:val="center"/>
        <w:rPr>
          <w:rFonts w:eastAsia="方正小标宋简体"/>
          <w:color w:val="000000"/>
          <w:sz w:val="44"/>
          <w:szCs w:val="44"/>
        </w:rPr>
      </w:pPr>
    </w:p>
    <w:p w14:paraId="6C6D6EB2" w14:textId="77777777" w:rsidR="006A670A" w:rsidRDefault="006A670A">
      <w:pPr>
        <w:spacing w:line="560" w:lineRule="exact"/>
        <w:jc w:val="center"/>
        <w:rPr>
          <w:rFonts w:eastAsia="方正小标宋简体"/>
          <w:color w:val="000000"/>
          <w:sz w:val="44"/>
          <w:szCs w:val="44"/>
        </w:rPr>
      </w:pPr>
    </w:p>
    <w:p w14:paraId="5E45EC35" w14:textId="26999171" w:rsidR="00E72EB3" w:rsidRDefault="00FA74E2">
      <w:pPr>
        <w:spacing w:line="560" w:lineRule="exact"/>
        <w:jc w:val="center"/>
        <w:rPr>
          <w:rFonts w:eastAsia="华文中宋"/>
          <w:color w:val="000000"/>
          <w:sz w:val="44"/>
          <w:szCs w:val="44"/>
        </w:rPr>
      </w:pPr>
      <w:r>
        <w:rPr>
          <w:rFonts w:eastAsia="方正小标宋简体" w:hint="eastAsia"/>
          <w:color w:val="000000"/>
          <w:sz w:val="44"/>
          <w:szCs w:val="44"/>
        </w:rPr>
        <w:lastRenderedPageBreak/>
        <w:t>新媒体新闻专栏</w:t>
      </w:r>
      <w:r>
        <w:rPr>
          <w:rFonts w:eastAsia="方正小标宋简体" w:hint="eastAsia"/>
          <w:color w:val="000000"/>
          <w:sz w:val="44"/>
          <w:szCs w:val="44"/>
        </w:rPr>
        <w:t>2024</w:t>
      </w:r>
      <w:r>
        <w:rPr>
          <w:rFonts w:eastAsia="方正小标宋简体" w:hint="eastAsia"/>
          <w:color w:val="000000"/>
          <w:sz w:val="44"/>
          <w:szCs w:val="44"/>
        </w:rPr>
        <w:t>年每月刊播作品目录</w:t>
      </w:r>
    </w:p>
    <w:p w14:paraId="3B83927C" w14:textId="77777777" w:rsidR="00E72EB3" w:rsidRDefault="00E72EB3">
      <w:pPr>
        <w:spacing w:line="200" w:lineRule="exact"/>
        <w:jc w:val="center"/>
        <w:rPr>
          <w:rFonts w:eastAsia="华文中宋"/>
          <w:color w:val="000000"/>
          <w:sz w:val="36"/>
          <w:szCs w:val="36"/>
        </w:rPr>
      </w:pPr>
    </w:p>
    <w:tbl>
      <w:tblPr>
        <w:tblW w:w="10325" w:type="dxa"/>
        <w:tblInd w:w="-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3627"/>
        <w:gridCol w:w="3363"/>
        <w:gridCol w:w="2165"/>
      </w:tblGrid>
      <w:tr w:rsidR="00E72EB3" w14:paraId="745D6000" w14:textId="77777777">
        <w:trPr>
          <w:trHeight w:val="794"/>
        </w:trPr>
        <w:tc>
          <w:tcPr>
            <w:tcW w:w="1170" w:type="dxa"/>
            <w:vAlign w:val="center"/>
          </w:tcPr>
          <w:p w14:paraId="419761BC" w14:textId="77777777" w:rsidR="00E72EB3" w:rsidRDefault="00FA74E2">
            <w:pPr>
              <w:tabs>
                <w:tab w:val="right" w:pos="8730"/>
              </w:tabs>
              <w:spacing w:line="400" w:lineRule="exact"/>
              <w:jc w:val="center"/>
              <w:outlineLvl w:val="0"/>
              <w:rPr>
                <w:rFonts w:ascii="华文中宋" w:eastAsia="华文中宋" w:hAnsi="华文中宋"/>
                <w:bCs/>
                <w:sz w:val="28"/>
                <w:szCs w:val="28"/>
              </w:rPr>
            </w:pPr>
            <w:r>
              <w:rPr>
                <w:rFonts w:ascii="华文中宋" w:eastAsia="华文中宋" w:hAnsi="华文中宋" w:hint="eastAsia"/>
                <w:bCs/>
                <w:sz w:val="28"/>
                <w:szCs w:val="28"/>
              </w:rPr>
              <w:t>月份</w:t>
            </w:r>
          </w:p>
        </w:tc>
        <w:tc>
          <w:tcPr>
            <w:tcW w:w="3627" w:type="dxa"/>
            <w:vAlign w:val="center"/>
          </w:tcPr>
          <w:p w14:paraId="678D3619" w14:textId="77777777" w:rsidR="00E72EB3" w:rsidRDefault="00FA74E2">
            <w:pPr>
              <w:tabs>
                <w:tab w:val="right" w:pos="8730"/>
              </w:tabs>
              <w:spacing w:line="400" w:lineRule="exact"/>
              <w:jc w:val="center"/>
              <w:outlineLvl w:val="0"/>
              <w:rPr>
                <w:rFonts w:ascii="华文中宋" w:eastAsia="华文中宋" w:hAnsi="华文中宋"/>
                <w:bCs/>
                <w:sz w:val="28"/>
                <w:szCs w:val="28"/>
              </w:rPr>
            </w:pPr>
            <w:r>
              <w:rPr>
                <w:rFonts w:ascii="华文中宋" w:eastAsia="华文中宋" w:hAnsi="华文中宋" w:hint="eastAsia"/>
                <w:bCs/>
                <w:sz w:val="28"/>
                <w:szCs w:val="28"/>
              </w:rPr>
              <w:t>作品标题</w:t>
            </w:r>
          </w:p>
        </w:tc>
        <w:tc>
          <w:tcPr>
            <w:tcW w:w="3363" w:type="dxa"/>
            <w:vAlign w:val="center"/>
          </w:tcPr>
          <w:p w14:paraId="2F613DE4" w14:textId="77777777" w:rsidR="00E72EB3" w:rsidRDefault="00FA74E2">
            <w:pPr>
              <w:tabs>
                <w:tab w:val="right" w:pos="8730"/>
              </w:tabs>
              <w:spacing w:line="400" w:lineRule="exact"/>
              <w:jc w:val="center"/>
              <w:outlineLvl w:val="0"/>
              <w:rPr>
                <w:rFonts w:ascii="华文中宋" w:eastAsia="华文中宋" w:hAnsi="华文中宋"/>
                <w:bCs/>
                <w:sz w:val="28"/>
                <w:szCs w:val="28"/>
              </w:rPr>
            </w:pPr>
            <w:r>
              <w:rPr>
                <w:rFonts w:ascii="华文中宋" w:eastAsia="华文中宋" w:hAnsi="华文中宋" w:hint="eastAsia"/>
                <w:bCs/>
                <w:sz w:val="28"/>
                <w:szCs w:val="28"/>
              </w:rPr>
              <w:t>作品网页地址</w:t>
            </w:r>
          </w:p>
        </w:tc>
        <w:tc>
          <w:tcPr>
            <w:tcW w:w="2165" w:type="dxa"/>
            <w:vAlign w:val="center"/>
          </w:tcPr>
          <w:p w14:paraId="40902161" w14:textId="77777777" w:rsidR="00E72EB3" w:rsidRDefault="00FA74E2">
            <w:pPr>
              <w:tabs>
                <w:tab w:val="right" w:pos="8730"/>
              </w:tabs>
              <w:spacing w:line="400" w:lineRule="exact"/>
              <w:jc w:val="center"/>
              <w:outlineLvl w:val="0"/>
              <w:rPr>
                <w:rFonts w:ascii="华文中宋" w:eastAsia="华文中宋" w:hAnsi="华文中宋"/>
                <w:bCs/>
                <w:sz w:val="28"/>
                <w:szCs w:val="28"/>
              </w:rPr>
            </w:pPr>
            <w:r>
              <w:rPr>
                <w:rFonts w:ascii="华文中宋" w:eastAsia="华文中宋" w:hAnsi="华文中宋" w:hint="eastAsia"/>
                <w:bCs/>
                <w:sz w:val="28"/>
                <w:szCs w:val="28"/>
              </w:rPr>
              <w:t>发布日期</w:t>
            </w:r>
          </w:p>
        </w:tc>
      </w:tr>
      <w:tr w:rsidR="00E72EB3" w14:paraId="46DAA4D1" w14:textId="77777777">
        <w:trPr>
          <w:trHeight w:val="794"/>
        </w:trPr>
        <w:tc>
          <w:tcPr>
            <w:tcW w:w="1170" w:type="dxa"/>
          </w:tcPr>
          <w:p w14:paraId="3D38D111"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1月</w:t>
            </w:r>
          </w:p>
        </w:tc>
        <w:tc>
          <w:tcPr>
            <w:tcW w:w="3627" w:type="dxa"/>
          </w:tcPr>
          <w:p w14:paraId="47B956C3" w14:textId="77777777" w:rsidR="00E72EB3" w:rsidRDefault="00FA74E2">
            <w:pPr>
              <w:tabs>
                <w:tab w:val="left" w:pos="871"/>
                <w:tab w:val="right" w:pos="8730"/>
              </w:tabs>
              <w:spacing w:line="400" w:lineRule="exact"/>
              <w:jc w:val="lef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习言道｜不能慈悲！习近平点名这些人、这些事</w:t>
            </w:r>
          </w:p>
        </w:tc>
        <w:tc>
          <w:tcPr>
            <w:tcW w:w="3363" w:type="dxa"/>
          </w:tcPr>
          <w:p w14:paraId="2C424BA9" w14:textId="77777777" w:rsidR="00E72EB3" w:rsidRDefault="00FA74E2">
            <w:pPr>
              <w:tabs>
                <w:tab w:val="right" w:pos="8730"/>
              </w:tabs>
              <w:spacing w:line="400" w:lineRule="exac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https://www.chinanews.com.cn/gn/2024/01-09/10142874.shtml</w:t>
            </w:r>
          </w:p>
        </w:tc>
        <w:tc>
          <w:tcPr>
            <w:tcW w:w="2165" w:type="dxa"/>
          </w:tcPr>
          <w:p w14:paraId="065D5D8D"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1月9日</w:t>
            </w:r>
          </w:p>
        </w:tc>
      </w:tr>
      <w:tr w:rsidR="00E72EB3" w14:paraId="022F1BB5" w14:textId="77777777">
        <w:trPr>
          <w:trHeight w:val="794"/>
        </w:trPr>
        <w:tc>
          <w:tcPr>
            <w:tcW w:w="1170" w:type="dxa"/>
          </w:tcPr>
          <w:p w14:paraId="4CF1C16A"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2月</w:t>
            </w:r>
          </w:p>
        </w:tc>
        <w:tc>
          <w:tcPr>
            <w:tcW w:w="3627" w:type="dxa"/>
          </w:tcPr>
          <w:p w14:paraId="7195D107"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习言道｜让乡亲们日子越过越好</w:t>
            </w:r>
          </w:p>
        </w:tc>
        <w:tc>
          <w:tcPr>
            <w:tcW w:w="3363" w:type="dxa"/>
          </w:tcPr>
          <w:p w14:paraId="1B80EB5D"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http://www.chinanews.com.cn/gn/2024/02-11/10162839.shtml</w:t>
            </w:r>
          </w:p>
        </w:tc>
        <w:tc>
          <w:tcPr>
            <w:tcW w:w="2165" w:type="dxa"/>
          </w:tcPr>
          <w:p w14:paraId="3BD1FEF7"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2月11日</w:t>
            </w:r>
          </w:p>
        </w:tc>
      </w:tr>
      <w:tr w:rsidR="00E72EB3" w14:paraId="4CDABD6B" w14:textId="77777777">
        <w:trPr>
          <w:trHeight w:val="794"/>
        </w:trPr>
        <w:tc>
          <w:tcPr>
            <w:tcW w:w="1170" w:type="dxa"/>
          </w:tcPr>
          <w:p w14:paraId="6446974A"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3月</w:t>
            </w:r>
          </w:p>
        </w:tc>
        <w:tc>
          <w:tcPr>
            <w:tcW w:w="3627" w:type="dxa"/>
          </w:tcPr>
          <w:p w14:paraId="0326D5FE"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习言道丨拿起一包“沙琪玛”，习近平问了一个大问题</w:t>
            </w:r>
          </w:p>
        </w:tc>
        <w:tc>
          <w:tcPr>
            <w:tcW w:w="3363" w:type="dxa"/>
          </w:tcPr>
          <w:p w14:paraId="03EC2F2B"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sz w:val="32"/>
                <w:szCs w:val="32"/>
              </w:rPr>
              <w:t>https://www.chinanews.com.cn/gn/2024/03-15/10180920.shtml</w:t>
            </w:r>
          </w:p>
        </w:tc>
        <w:tc>
          <w:tcPr>
            <w:tcW w:w="2165" w:type="dxa"/>
          </w:tcPr>
          <w:p w14:paraId="16DA3973"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3月1</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日</w:t>
            </w:r>
          </w:p>
        </w:tc>
      </w:tr>
      <w:tr w:rsidR="00E72EB3" w14:paraId="39390C68" w14:textId="77777777">
        <w:trPr>
          <w:trHeight w:val="794"/>
        </w:trPr>
        <w:tc>
          <w:tcPr>
            <w:tcW w:w="1170" w:type="dxa"/>
          </w:tcPr>
          <w:p w14:paraId="7EA19BDB"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4月</w:t>
            </w:r>
          </w:p>
        </w:tc>
        <w:tc>
          <w:tcPr>
            <w:tcW w:w="3627" w:type="dxa"/>
          </w:tcPr>
          <w:p w14:paraId="18E50AF6"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习言道丨这“两张报表”为何如此重要？</w:t>
            </w:r>
          </w:p>
        </w:tc>
        <w:tc>
          <w:tcPr>
            <w:tcW w:w="3363" w:type="dxa"/>
          </w:tcPr>
          <w:p w14:paraId="25E23026"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https://www.chinanews.com.cn/gn/2024/04-15/10198796.shtml</w:t>
            </w:r>
          </w:p>
        </w:tc>
        <w:tc>
          <w:tcPr>
            <w:tcW w:w="2165" w:type="dxa"/>
          </w:tcPr>
          <w:p w14:paraId="715DDECB"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4月15日</w:t>
            </w:r>
          </w:p>
        </w:tc>
      </w:tr>
      <w:tr w:rsidR="00E72EB3" w14:paraId="3F9B8743" w14:textId="77777777">
        <w:trPr>
          <w:trHeight w:val="794"/>
        </w:trPr>
        <w:tc>
          <w:tcPr>
            <w:tcW w:w="1170" w:type="dxa"/>
          </w:tcPr>
          <w:p w14:paraId="5C9DB298"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5月</w:t>
            </w:r>
          </w:p>
        </w:tc>
        <w:tc>
          <w:tcPr>
            <w:tcW w:w="3627" w:type="dxa"/>
          </w:tcPr>
          <w:p w14:paraId="28D94FA1" w14:textId="77777777" w:rsidR="00E72EB3" w:rsidRDefault="00FA74E2">
            <w:pPr>
              <w:tabs>
                <w:tab w:val="right" w:pos="8730"/>
              </w:tabs>
              <w:spacing w:line="400" w:lineRule="exact"/>
              <w:jc w:val="lef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习言道｜习近平欧洲之行，几个场景很不寻常</w:t>
            </w:r>
          </w:p>
        </w:tc>
        <w:tc>
          <w:tcPr>
            <w:tcW w:w="3363" w:type="dxa"/>
          </w:tcPr>
          <w:p w14:paraId="33D0A83C"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https://www.chinanews.com.cn/gn/2024/05-11/10214961.shtml</w:t>
            </w:r>
          </w:p>
        </w:tc>
        <w:tc>
          <w:tcPr>
            <w:tcW w:w="2165" w:type="dxa"/>
          </w:tcPr>
          <w:p w14:paraId="66D2C9FB"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5月11日</w:t>
            </w:r>
          </w:p>
        </w:tc>
      </w:tr>
      <w:tr w:rsidR="00E72EB3" w14:paraId="2D61629A" w14:textId="77777777">
        <w:trPr>
          <w:trHeight w:val="794"/>
        </w:trPr>
        <w:tc>
          <w:tcPr>
            <w:tcW w:w="1170" w:type="dxa"/>
          </w:tcPr>
          <w:p w14:paraId="4CA0F074"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6月</w:t>
            </w:r>
          </w:p>
        </w:tc>
        <w:tc>
          <w:tcPr>
            <w:tcW w:w="3627" w:type="dxa"/>
          </w:tcPr>
          <w:p w14:paraId="5535672F" w14:textId="77777777" w:rsidR="00E72EB3" w:rsidRDefault="00FA74E2">
            <w:pPr>
              <w:tabs>
                <w:tab w:val="right" w:pos="8730"/>
              </w:tabs>
              <w:spacing w:line="400" w:lineRule="exact"/>
              <w:jc w:val="lef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习言道丨习近平眼中的文化传承</w:t>
            </w:r>
          </w:p>
        </w:tc>
        <w:tc>
          <w:tcPr>
            <w:tcW w:w="3363" w:type="dxa"/>
          </w:tcPr>
          <w:p w14:paraId="7CC45621"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sz w:val="32"/>
                <w:szCs w:val="32"/>
              </w:rPr>
              <w:t>https://www.chinanews.com.cn/gn/shipin/cns/2024/06-09/news991899.shtml</w:t>
            </w:r>
          </w:p>
        </w:tc>
        <w:tc>
          <w:tcPr>
            <w:tcW w:w="2165" w:type="dxa"/>
          </w:tcPr>
          <w:p w14:paraId="13292AF3"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6月</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日</w:t>
            </w:r>
          </w:p>
        </w:tc>
      </w:tr>
      <w:tr w:rsidR="00E72EB3" w14:paraId="383504DE" w14:textId="77777777">
        <w:trPr>
          <w:trHeight w:val="794"/>
        </w:trPr>
        <w:tc>
          <w:tcPr>
            <w:tcW w:w="1170" w:type="dxa"/>
          </w:tcPr>
          <w:p w14:paraId="0C107BE0"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7月</w:t>
            </w:r>
          </w:p>
        </w:tc>
        <w:tc>
          <w:tcPr>
            <w:tcW w:w="3627" w:type="dxa"/>
          </w:tcPr>
          <w:p w14:paraId="6F6CF040"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习言道｜关键一招</w:t>
            </w:r>
          </w:p>
        </w:tc>
        <w:tc>
          <w:tcPr>
            <w:tcW w:w="3363" w:type="dxa"/>
          </w:tcPr>
          <w:p w14:paraId="4149CA13"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sz w:val="32"/>
                <w:szCs w:val="32"/>
              </w:rPr>
              <w:t>https://www.chinanews.com.cn/gn/shipin/cns/2024/07-17/news995014.shtml</w:t>
            </w:r>
          </w:p>
        </w:tc>
        <w:tc>
          <w:tcPr>
            <w:tcW w:w="2165" w:type="dxa"/>
          </w:tcPr>
          <w:p w14:paraId="46DA1A70"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7月1</w:t>
            </w:r>
            <w:r>
              <w:rPr>
                <w:rFonts w:ascii="仿宋_GB2312" w:eastAsia="仿宋_GB2312" w:hAnsi="仿宋_GB2312" w:cs="仿宋_GB2312"/>
                <w:sz w:val="32"/>
                <w:szCs w:val="32"/>
              </w:rPr>
              <w:t>7日</w:t>
            </w:r>
          </w:p>
        </w:tc>
      </w:tr>
      <w:tr w:rsidR="00E72EB3" w14:paraId="00D87AB1" w14:textId="77777777">
        <w:trPr>
          <w:trHeight w:val="794"/>
        </w:trPr>
        <w:tc>
          <w:tcPr>
            <w:tcW w:w="1170" w:type="dxa"/>
          </w:tcPr>
          <w:p w14:paraId="65088BBE"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8月</w:t>
            </w:r>
          </w:p>
        </w:tc>
        <w:tc>
          <w:tcPr>
            <w:tcW w:w="3627" w:type="dxa"/>
          </w:tcPr>
          <w:p w14:paraId="13E5E2B9"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习言道｜这两个宝贝，习近平看得很重</w:t>
            </w:r>
          </w:p>
        </w:tc>
        <w:tc>
          <w:tcPr>
            <w:tcW w:w="3363" w:type="dxa"/>
          </w:tcPr>
          <w:p w14:paraId="75379FDB"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https://www.chinanews.com.cn/gn/2024/08-09/10266064.shtml</w:t>
            </w:r>
          </w:p>
        </w:tc>
        <w:tc>
          <w:tcPr>
            <w:tcW w:w="2165" w:type="dxa"/>
          </w:tcPr>
          <w:p w14:paraId="71FC8DCA"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8月9日</w:t>
            </w:r>
          </w:p>
        </w:tc>
      </w:tr>
      <w:tr w:rsidR="00E72EB3" w14:paraId="33C87C42" w14:textId="77777777">
        <w:trPr>
          <w:trHeight w:val="794"/>
        </w:trPr>
        <w:tc>
          <w:tcPr>
            <w:tcW w:w="1170" w:type="dxa"/>
          </w:tcPr>
          <w:p w14:paraId="0BE798F8"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9月</w:t>
            </w:r>
          </w:p>
        </w:tc>
        <w:tc>
          <w:tcPr>
            <w:tcW w:w="3627" w:type="dxa"/>
          </w:tcPr>
          <w:p w14:paraId="4EE40C34"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习言道｜在这里，习近平曾端起一瓢水尝了尝</w:t>
            </w:r>
          </w:p>
        </w:tc>
        <w:tc>
          <w:tcPr>
            <w:tcW w:w="3363" w:type="dxa"/>
          </w:tcPr>
          <w:p w14:paraId="1DB50F61"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https://www.chinanews.com.cn/gn/2024/09-13/10285881.shtml</w:t>
            </w:r>
          </w:p>
        </w:tc>
        <w:tc>
          <w:tcPr>
            <w:tcW w:w="2165" w:type="dxa"/>
          </w:tcPr>
          <w:p w14:paraId="461BCE5C"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9月13日</w:t>
            </w:r>
          </w:p>
        </w:tc>
      </w:tr>
      <w:tr w:rsidR="00E72EB3" w14:paraId="4585F74B" w14:textId="77777777">
        <w:trPr>
          <w:trHeight w:val="1058"/>
        </w:trPr>
        <w:tc>
          <w:tcPr>
            <w:tcW w:w="1170" w:type="dxa"/>
          </w:tcPr>
          <w:p w14:paraId="2D53CBD7"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lastRenderedPageBreak/>
              <w:t>10月</w:t>
            </w:r>
          </w:p>
        </w:tc>
        <w:tc>
          <w:tcPr>
            <w:tcW w:w="3627" w:type="dxa"/>
          </w:tcPr>
          <w:p w14:paraId="02BFC51C" w14:textId="77777777" w:rsidR="00E72EB3" w:rsidRDefault="00FA74E2">
            <w:pPr>
              <w:autoSpaceDE w:val="0"/>
              <w:autoSpaceDN w:val="0"/>
              <w:adjustRightInd w:val="0"/>
              <w:spacing w:line="4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习言道｜文脉越千年</w:t>
            </w:r>
          </w:p>
        </w:tc>
        <w:tc>
          <w:tcPr>
            <w:tcW w:w="3363" w:type="dxa"/>
          </w:tcPr>
          <w:p w14:paraId="11F97A06" w14:textId="77777777" w:rsidR="00E72EB3" w:rsidRDefault="00FA74E2">
            <w:pPr>
              <w:autoSpaceDE w:val="0"/>
              <w:autoSpaceDN w:val="0"/>
              <w:adjustRightInd w:val="0"/>
              <w:spacing w:line="4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http://www.chinanews.com.cn/gn/shipin/cns/2024/10-10/news1001987.shtml</w:t>
            </w:r>
          </w:p>
        </w:tc>
        <w:tc>
          <w:tcPr>
            <w:tcW w:w="2165" w:type="dxa"/>
          </w:tcPr>
          <w:p w14:paraId="2ACAEA29"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pacing w:val="-8"/>
                <w:sz w:val="32"/>
                <w:szCs w:val="32"/>
              </w:rPr>
              <w:t>10月</w:t>
            </w:r>
            <w:r>
              <w:rPr>
                <w:rFonts w:ascii="仿宋_GB2312" w:eastAsia="仿宋_GB2312" w:hAnsi="仿宋_GB2312" w:cs="仿宋_GB2312"/>
                <w:spacing w:val="-8"/>
                <w:sz w:val="32"/>
                <w:szCs w:val="32"/>
              </w:rPr>
              <w:t>8</w:t>
            </w:r>
            <w:r>
              <w:rPr>
                <w:rFonts w:ascii="仿宋_GB2312" w:eastAsia="仿宋_GB2312" w:hAnsi="仿宋_GB2312" w:cs="仿宋_GB2312" w:hint="eastAsia"/>
                <w:spacing w:val="-8"/>
                <w:sz w:val="32"/>
                <w:szCs w:val="32"/>
              </w:rPr>
              <w:t>日</w:t>
            </w:r>
          </w:p>
        </w:tc>
      </w:tr>
      <w:tr w:rsidR="00E72EB3" w14:paraId="3C67C4D7" w14:textId="77777777">
        <w:trPr>
          <w:trHeight w:val="794"/>
        </w:trPr>
        <w:tc>
          <w:tcPr>
            <w:tcW w:w="1170" w:type="dxa"/>
          </w:tcPr>
          <w:p w14:paraId="3F6CCE44"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11月</w:t>
            </w:r>
          </w:p>
        </w:tc>
        <w:tc>
          <w:tcPr>
            <w:tcW w:w="3627" w:type="dxa"/>
          </w:tcPr>
          <w:p w14:paraId="4C31CE42" w14:textId="77777777" w:rsidR="00E72EB3" w:rsidRDefault="00FA74E2">
            <w:pPr>
              <w:tabs>
                <w:tab w:val="right" w:pos="8730"/>
              </w:tabs>
              <w:spacing w:line="400" w:lineRule="exac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习言道｜中美关系这座“大厦”，一图看懂→</w:t>
            </w:r>
          </w:p>
        </w:tc>
        <w:tc>
          <w:tcPr>
            <w:tcW w:w="3363" w:type="dxa"/>
          </w:tcPr>
          <w:p w14:paraId="2DC2A5BA" w14:textId="77777777" w:rsidR="00E72EB3" w:rsidRDefault="00FA74E2">
            <w:pPr>
              <w:tabs>
                <w:tab w:val="left" w:pos="646"/>
                <w:tab w:val="right" w:pos="8730"/>
              </w:tabs>
              <w:spacing w:line="400" w:lineRule="exact"/>
              <w:jc w:val="lef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http://www.chinanews.com.cn/gn/2024/11-18/10321167.shtml</w:t>
            </w:r>
          </w:p>
        </w:tc>
        <w:tc>
          <w:tcPr>
            <w:tcW w:w="2165" w:type="dxa"/>
          </w:tcPr>
          <w:p w14:paraId="1F5C8BB1"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11月1</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日</w:t>
            </w:r>
          </w:p>
        </w:tc>
      </w:tr>
      <w:tr w:rsidR="00E72EB3" w14:paraId="7835F0D2" w14:textId="77777777">
        <w:trPr>
          <w:trHeight w:val="794"/>
        </w:trPr>
        <w:tc>
          <w:tcPr>
            <w:tcW w:w="1170" w:type="dxa"/>
          </w:tcPr>
          <w:p w14:paraId="73F74724" w14:textId="77777777" w:rsidR="00E72EB3" w:rsidRDefault="00FA74E2">
            <w:pPr>
              <w:tabs>
                <w:tab w:val="right" w:pos="8730"/>
              </w:tabs>
              <w:spacing w:line="400" w:lineRule="exact"/>
              <w:jc w:val="center"/>
              <w:outlineLvl w:val="0"/>
              <w:rPr>
                <w:rFonts w:ascii="华文中宋" w:eastAsia="华文中宋" w:hAnsi="华文中宋"/>
                <w:b/>
                <w:sz w:val="24"/>
              </w:rPr>
            </w:pPr>
            <w:r>
              <w:rPr>
                <w:rFonts w:ascii="华文中宋" w:eastAsia="华文中宋" w:hAnsi="华文中宋" w:hint="eastAsia"/>
                <w:b/>
                <w:sz w:val="24"/>
              </w:rPr>
              <w:t>12月</w:t>
            </w:r>
          </w:p>
        </w:tc>
        <w:tc>
          <w:tcPr>
            <w:tcW w:w="3627" w:type="dxa"/>
          </w:tcPr>
          <w:p w14:paraId="70712484" w14:textId="77777777" w:rsidR="00E72EB3" w:rsidRDefault="00FA74E2">
            <w:pPr>
              <w:tabs>
                <w:tab w:val="right" w:pos="8730"/>
              </w:tabs>
              <w:spacing w:line="400" w:lineRule="exac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习言道｜中央经济工作会议：4000多字，突出一个“实”！</w:t>
            </w:r>
          </w:p>
        </w:tc>
        <w:tc>
          <w:tcPr>
            <w:tcW w:w="3363" w:type="dxa"/>
          </w:tcPr>
          <w:p w14:paraId="3F92C048" w14:textId="77777777" w:rsidR="00E72EB3" w:rsidRDefault="00FA74E2">
            <w:pPr>
              <w:tabs>
                <w:tab w:val="right" w:pos="8730"/>
              </w:tabs>
              <w:spacing w:line="400" w:lineRule="exac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https://www.chinanews.com.cn/gn/2024/12-13/10335888.shtml</w:t>
            </w:r>
          </w:p>
        </w:tc>
        <w:tc>
          <w:tcPr>
            <w:tcW w:w="2165" w:type="dxa"/>
          </w:tcPr>
          <w:p w14:paraId="7BE76C62" w14:textId="77777777" w:rsidR="00E72EB3" w:rsidRDefault="00FA74E2">
            <w:pPr>
              <w:tabs>
                <w:tab w:val="right" w:pos="8730"/>
              </w:tabs>
              <w:spacing w:line="400" w:lineRule="exact"/>
              <w:jc w:val="center"/>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12月13日</w:t>
            </w:r>
          </w:p>
        </w:tc>
      </w:tr>
    </w:tbl>
    <w:p w14:paraId="4864A6FE" w14:textId="77777777" w:rsidR="00E72EB3" w:rsidRDefault="00FA74E2">
      <w:pPr>
        <w:autoSpaceDE w:val="0"/>
        <w:autoSpaceDN w:val="0"/>
        <w:adjustRightInd w:val="0"/>
        <w:spacing w:line="420" w:lineRule="exact"/>
        <w:rPr>
          <w:rFonts w:eastAsia="仿宋_GB2312" w:cs="华文中宋"/>
          <w:sz w:val="28"/>
          <w:szCs w:val="28"/>
        </w:rPr>
      </w:pPr>
      <w:r>
        <w:rPr>
          <w:rFonts w:eastAsia="楷体" w:hint="eastAsia"/>
          <w:sz w:val="28"/>
          <w:szCs w:val="28"/>
        </w:rPr>
        <w:t>填写连续</w:t>
      </w:r>
      <w:r>
        <w:rPr>
          <w:rFonts w:eastAsia="楷体" w:hint="eastAsia"/>
          <w:sz w:val="28"/>
          <w:szCs w:val="28"/>
        </w:rPr>
        <w:t>12</w:t>
      </w:r>
      <w:r>
        <w:rPr>
          <w:rFonts w:eastAsia="楷体" w:hint="eastAsia"/>
          <w:spacing w:val="-7"/>
          <w:sz w:val="28"/>
          <w:szCs w:val="28"/>
        </w:rPr>
        <w:t>个月每月</w:t>
      </w:r>
      <w:r>
        <w:rPr>
          <w:rFonts w:eastAsia="楷体" w:hint="eastAsia"/>
          <w:spacing w:val="-7"/>
          <w:sz w:val="28"/>
          <w:szCs w:val="28"/>
        </w:rPr>
        <w:t>8-15</w:t>
      </w:r>
      <w:r>
        <w:rPr>
          <w:rFonts w:eastAsia="楷体" w:hint="eastAsia"/>
          <w:spacing w:val="-7"/>
          <w:sz w:val="28"/>
          <w:szCs w:val="28"/>
        </w:rPr>
        <w:t>日刊播的作品标题</w:t>
      </w:r>
      <w:r>
        <w:rPr>
          <w:rFonts w:eastAsia="楷体" w:hint="eastAsia"/>
          <w:sz w:val="28"/>
          <w:szCs w:val="28"/>
        </w:rPr>
        <w:t>（</w:t>
      </w:r>
      <w:r>
        <w:rPr>
          <w:rFonts w:eastAsia="楷体" w:hint="eastAsia"/>
          <w:spacing w:val="-8"/>
          <w:sz w:val="28"/>
          <w:szCs w:val="28"/>
        </w:rPr>
        <w:t>如遇重大节假日或重大事件，顺延一周</w:t>
      </w:r>
      <w:r>
        <w:rPr>
          <w:rFonts w:eastAsia="楷体" w:hint="eastAsia"/>
          <w:spacing w:val="-140"/>
          <w:sz w:val="28"/>
          <w:szCs w:val="28"/>
        </w:rPr>
        <w:t>）</w:t>
      </w:r>
      <w:r>
        <w:rPr>
          <w:rFonts w:eastAsia="楷体" w:hint="eastAsia"/>
          <w:sz w:val="28"/>
          <w:szCs w:val="28"/>
        </w:rPr>
        <w:t>），日刊栏目填写每月</w:t>
      </w:r>
      <w:r>
        <w:rPr>
          <w:rFonts w:eastAsia="楷体" w:hint="eastAsia"/>
          <w:sz w:val="28"/>
          <w:szCs w:val="28"/>
        </w:rPr>
        <w:t>8-15</w:t>
      </w:r>
      <w:r>
        <w:rPr>
          <w:rFonts w:eastAsia="楷体" w:hint="eastAsia"/>
          <w:sz w:val="28"/>
          <w:szCs w:val="28"/>
        </w:rPr>
        <w:t>日任意一天刊播的作品标题，动态消息集纳</w:t>
      </w:r>
      <w:r>
        <w:rPr>
          <w:rFonts w:eastAsia="楷体" w:hint="eastAsia"/>
          <w:spacing w:val="-3"/>
          <w:sz w:val="28"/>
          <w:szCs w:val="28"/>
        </w:rPr>
        <w:t>式栏目填报栏目名称。</w:t>
      </w:r>
      <w:r>
        <w:rPr>
          <w:rFonts w:eastAsia="楷体" w:hint="eastAsia"/>
          <w:sz w:val="28"/>
          <w:szCs w:val="28"/>
        </w:rPr>
        <w:t>此表可从中国记协网</w:t>
      </w:r>
      <w:hyperlink r:id="rId16" w:history="1">
        <w:r>
          <w:rPr>
            <w:rFonts w:eastAsia="楷体"/>
            <w:sz w:val="28"/>
            <w:szCs w:val="28"/>
          </w:rPr>
          <w:t>www.zgjx.cn</w:t>
        </w:r>
      </w:hyperlink>
      <w:r>
        <w:rPr>
          <w:rFonts w:eastAsia="楷体" w:hint="eastAsia"/>
          <w:sz w:val="28"/>
          <w:szCs w:val="28"/>
        </w:rPr>
        <w:t>下载。</w:t>
      </w:r>
    </w:p>
    <w:p w14:paraId="58673E1B" w14:textId="77777777" w:rsidR="00E72EB3" w:rsidRDefault="00E72EB3">
      <w:pPr>
        <w:widowControl/>
        <w:jc w:val="left"/>
        <w:rPr>
          <w:rFonts w:eastAsia="楷体"/>
          <w:spacing w:val="-20"/>
          <w:sz w:val="28"/>
          <w:szCs w:val="28"/>
        </w:rPr>
      </w:pPr>
    </w:p>
    <w:sectPr w:rsidR="00E72EB3">
      <w:headerReference w:type="default" r:id="rId17"/>
      <w:footerReference w:type="default" r:id="rId18"/>
      <w:pgSz w:w="11906" w:h="16838"/>
      <w:pgMar w:top="1701" w:right="1418" w:bottom="1247" w:left="1418" w:header="851" w:footer="1247"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9E4E75" w14:textId="77777777" w:rsidR="0093374C" w:rsidRDefault="0093374C">
      <w:r>
        <w:separator/>
      </w:r>
    </w:p>
  </w:endnote>
  <w:endnote w:type="continuationSeparator" w:id="0">
    <w:p w14:paraId="1F8633B6" w14:textId="77777777" w:rsidR="0093374C" w:rsidRDefault="00933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auto"/>
    <w:pitch w:val="default"/>
    <w:sig w:usb0="00000000" w:usb1="00000000" w:usb2="00000000" w:usb3="00000000" w:csb0="2000019F" w:csb1="4F01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F3F0B" w14:textId="288858F7" w:rsidR="00E72EB3" w:rsidRDefault="00FA74E2">
    <w:pPr>
      <w:pStyle w:val="a9"/>
      <w:tabs>
        <w:tab w:val="center" w:pos="4535"/>
        <w:tab w:val="left" w:pos="7820"/>
      </w:tabs>
      <w:rPr>
        <w:rFonts w:ascii="仿宋" w:eastAsia="仿宋" w:hAnsi="仿宋" w:cs="Arial"/>
        <w:sz w:val="28"/>
      </w:rPr>
    </w:pPr>
    <w:r>
      <w:tab/>
    </w:r>
    <w:r>
      <w:tab/>
    </w:r>
    <w:r>
      <w:rPr>
        <w:rFonts w:ascii="仿宋" w:eastAsia="仿宋" w:hAnsi="仿宋" w:cs="Arial"/>
        <w:sz w:val="28"/>
      </w:rPr>
      <w:fldChar w:fldCharType="begin"/>
    </w:r>
    <w:r>
      <w:rPr>
        <w:rFonts w:ascii="仿宋" w:eastAsia="仿宋" w:hAnsi="仿宋" w:cs="Arial"/>
        <w:sz w:val="28"/>
      </w:rPr>
      <w:instrText>PAGE   \* MERGEFORMAT</w:instrText>
    </w:r>
    <w:r>
      <w:rPr>
        <w:rFonts w:ascii="仿宋" w:eastAsia="仿宋" w:hAnsi="仿宋" w:cs="Arial"/>
        <w:sz w:val="28"/>
      </w:rPr>
      <w:fldChar w:fldCharType="separate"/>
    </w:r>
    <w:r w:rsidR="00F34CBD" w:rsidRPr="00F34CBD">
      <w:rPr>
        <w:rFonts w:ascii="仿宋" w:eastAsia="仿宋" w:hAnsi="仿宋" w:cs="Arial"/>
        <w:noProof/>
        <w:sz w:val="28"/>
        <w:lang w:val="zh-CN"/>
      </w:rPr>
      <w:t>-</w:t>
    </w:r>
    <w:r w:rsidR="00F34CBD">
      <w:rPr>
        <w:rFonts w:ascii="仿宋" w:eastAsia="仿宋" w:hAnsi="仿宋" w:cs="Arial"/>
        <w:noProof/>
        <w:sz w:val="28"/>
      </w:rPr>
      <w:t xml:space="preserve"> 7 -</w:t>
    </w:r>
    <w:r>
      <w:rPr>
        <w:rFonts w:ascii="仿宋" w:eastAsia="仿宋" w:hAnsi="仿宋" w:cs="Arial"/>
        <w:sz w:val="28"/>
      </w:rPr>
      <w:fldChar w:fldCharType="end"/>
    </w:r>
    <w:r>
      <w:rPr>
        <w:rFonts w:ascii="仿宋" w:eastAsia="仿宋" w:hAnsi="仿宋" w:cs="Arial"/>
        <w:sz w:val="28"/>
      </w:rPr>
      <w:tab/>
    </w:r>
  </w:p>
  <w:p w14:paraId="6BA2677A" w14:textId="77777777" w:rsidR="00E72EB3" w:rsidRDefault="00E72EB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E87F62" w14:textId="77777777" w:rsidR="0093374C" w:rsidRDefault="0093374C">
      <w:r>
        <w:separator/>
      </w:r>
    </w:p>
  </w:footnote>
  <w:footnote w:type="continuationSeparator" w:id="0">
    <w:p w14:paraId="7D7574B3" w14:textId="77777777" w:rsidR="0093374C" w:rsidRDefault="00933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EC38C" w14:textId="77777777" w:rsidR="00E72EB3" w:rsidRDefault="00E72EB3">
    <w:pPr>
      <w:pStyle w:val="3"/>
      <w:spacing w:after="0" w:line="320" w:lineRule="exact"/>
      <w:jc w:val="left"/>
      <w:rPr>
        <w:rFonts w:ascii="楷体" w:eastAsia="楷体" w:hAnsi="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EB3"/>
    <w:rsid w:val="FAAF36F8"/>
    <w:rsid w:val="FEFA011A"/>
    <w:rsid w:val="FF7BCB08"/>
    <w:rsid w:val="00012E84"/>
    <w:rsid w:val="00054D96"/>
    <w:rsid w:val="000A6335"/>
    <w:rsid w:val="000A6C35"/>
    <w:rsid w:val="000D5F80"/>
    <w:rsid w:val="001055B5"/>
    <w:rsid w:val="001B3AA5"/>
    <w:rsid w:val="00224964"/>
    <w:rsid w:val="00226E63"/>
    <w:rsid w:val="00233A34"/>
    <w:rsid w:val="00266907"/>
    <w:rsid w:val="00266AF6"/>
    <w:rsid w:val="002B06BE"/>
    <w:rsid w:val="002D155F"/>
    <w:rsid w:val="00307767"/>
    <w:rsid w:val="00335520"/>
    <w:rsid w:val="003B3A41"/>
    <w:rsid w:val="003B51A2"/>
    <w:rsid w:val="004071EA"/>
    <w:rsid w:val="00426DC8"/>
    <w:rsid w:val="00444905"/>
    <w:rsid w:val="0045455C"/>
    <w:rsid w:val="004641C0"/>
    <w:rsid w:val="00470B24"/>
    <w:rsid w:val="00560833"/>
    <w:rsid w:val="00590CF3"/>
    <w:rsid w:val="00596D37"/>
    <w:rsid w:val="005D69C8"/>
    <w:rsid w:val="005F21A5"/>
    <w:rsid w:val="0060692A"/>
    <w:rsid w:val="0061144F"/>
    <w:rsid w:val="00641EB0"/>
    <w:rsid w:val="00642EBC"/>
    <w:rsid w:val="0065009B"/>
    <w:rsid w:val="006710F5"/>
    <w:rsid w:val="006758A3"/>
    <w:rsid w:val="006A670A"/>
    <w:rsid w:val="006D7D97"/>
    <w:rsid w:val="006F1ED4"/>
    <w:rsid w:val="007318F0"/>
    <w:rsid w:val="00753448"/>
    <w:rsid w:val="00757931"/>
    <w:rsid w:val="0076760B"/>
    <w:rsid w:val="00775058"/>
    <w:rsid w:val="007E3FF3"/>
    <w:rsid w:val="007E4AFF"/>
    <w:rsid w:val="007E4BA5"/>
    <w:rsid w:val="00827D2C"/>
    <w:rsid w:val="008C45F0"/>
    <w:rsid w:val="008F3D28"/>
    <w:rsid w:val="00911FBE"/>
    <w:rsid w:val="0093374C"/>
    <w:rsid w:val="009757FB"/>
    <w:rsid w:val="009D28DE"/>
    <w:rsid w:val="009F03C5"/>
    <w:rsid w:val="00AA5AF6"/>
    <w:rsid w:val="00AD0BFE"/>
    <w:rsid w:val="00AD3072"/>
    <w:rsid w:val="00AE666B"/>
    <w:rsid w:val="00AE684C"/>
    <w:rsid w:val="00B24AAA"/>
    <w:rsid w:val="00B557A3"/>
    <w:rsid w:val="00BB3F5B"/>
    <w:rsid w:val="00BD29F5"/>
    <w:rsid w:val="00BD71D3"/>
    <w:rsid w:val="00C30DF9"/>
    <w:rsid w:val="00C6173B"/>
    <w:rsid w:val="00C87E8F"/>
    <w:rsid w:val="00CB16FF"/>
    <w:rsid w:val="00CD4FD9"/>
    <w:rsid w:val="00CF187E"/>
    <w:rsid w:val="00D0258C"/>
    <w:rsid w:val="00D05FD6"/>
    <w:rsid w:val="00D63CF9"/>
    <w:rsid w:val="00D7406C"/>
    <w:rsid w:val="00D835F5"/>
    <w:rsid w:val="00D84FC1"/>
    <w:rsid w:val="00D9540E"/>
    <w:rsid w:val="00DA78D0"/>
    <w:rsid w:val="00DE7210"/>
    <w:rsid w:val="00E05C5F"/>
    <w:rsid w:val="00E258BF"/>
    <w:rsid w:val="00E4159D"/>
    <w:rsid w:val="00E60A70"/>
    <w:rsid w:val="00E62816"/>
    <w:rsid w:val="00E64890"/>
    <w:rsid w:val="00E72EB3"/>
    <w:rsid w:val="00E805FE"/>
    <w:rsid w:val="00E85B86"/>
    <w:rsid w:val="00E91B75"/>
    <w:rsid w:val="00E9232B"/>
    <w:rsid w:val="00EA094F"/>
    <w:rsid w:val="00EA455A"/>
    <w:rsid w:val="00EC09F8"/>
    <w:rsid w:val="00F01FF3"/>
    <w:rsid w:val="00F21250"/>
    <w:rsid w:val="00F34CBD"/>
    <w:rsid w:val="00F67211"/>
    <w:rsid w:val="00F7165E"/>
    <w:rsid w:val="00F757E6"/>
    <w:rsid w:val="00F77185"/>
    <w:rsid w:val="00FA402D"/>
    <w:rsid w:val="00FA5C91"/>
    <w:rsid w:val="00FA74E2"/>
    <w:rsid w:val="00FC71C5"/>
    <w:rsid w:val="00FE67CF"/>
    <w:rsid w:val="223377F7"/>
    <w:rsid w:val="241F593D"/>
    <w:rsid w:val="2CBD77DF"/>
    <w:rsid w:val="32C91062"/>
    <w:rsid w:val="77FDCB59"/>
    <w:rsid w:val="79CEE8D2"/>
    <w:rsid w:val="7FEF49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7ED152"/>
  <w15:docId w15:val="{1D0501D2-D2AC-4F90-AFE8-2D00F9FBB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qFormat="1"/>
    <w:lsdException w:name="footer" w:uiPriority="99" w:qFormat="1"/>
    <w:lsdException w:name="caption" w:semiHidden="1" w:unhideWhenUsed="1" w:qFormat="1"/>
    <w:lsdException w:name="Title" w:qFormat="1"/>
    <w:lsdException w:name="Default Paragraph Font" w:uiPriority="1" w:qFormat="1"/>
    <w:lsdException w:name="Body Text" w:uiPriority="99" w:qFormat="1"/>
    <w:lsdException w:name="Subtitle" w:qFormat="1"/>
    <w:lsdException w:name="Date" w:uiPriority="99" w:qFormat="1"/>
    <w:lsdException w:name="Body Text 3" w:uiPriority="99"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qFormat/>
    <w:pPr>
      <w:jc w:val="left"/>
    </w:pPr>
  </w:style>
  <w:style w:type="paragraph" w:styleId="3">
    <w:name w:val="Body Text 3"/>
    <w:basedOn w:val="a"/>
    <w:link w:val="31"/>
    <w:uiPriority w:val="99"/>
    <w:qFormat/>
    <w:pPr>
      <w:spacing w:after="120"/>
    </w:pPr>
    <w:rPr>
      <w:kern w:val="0"/>
      <w:sz w:val="16"/>
      <w:szCs w:val="16"/>
      <w:lang w:val="zh-CN"/>
    </w:rPr>
  </w:style>
  <w:style w:type="paragraph" w:styleId="a4">
    <w:name w:val="Body Text"/>
    <w:basedOn w:val="a"/>
    <w:uiPriority w:val="99"/>
    <w:qFormat/>
    <w:pPr>
      <w:spacing w:after="120"/>
    </w:pPr>
  </w:style>
  <w:style w:type="paragraph" w:styleId="a5">
    <w:name w:val="Date"/>
    <w:basedOn w:val="a"/>
    <w:next w:val="a"/>
    <w:link w:val="a6"/>
    <w:uiPriority w:val="99"/>
    <w:qFormat/>
    <w:pPr>
      <w:ind w:leftChars="2500" w:left="100"/>
    </w:pPr>
  </w:style>
  <w:style w:type="paragraph" w:styleId="a7">
    <w:name w:val="Balloon Text"/>
    <w:basedOn w:val="a"/>
    <w:link w:val="a8"/>
    <w:uiPriority w:val="99"/>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qFormat/>
    <w:pPr>
      <w:widowControl/>
      <w:spacing w:before="100" w:beforeAutospacing="1" w:after="100" w:afterAutospacing="1"/>
      <w:jc w:val="left"/>
    </w:pPr>
    <w:rPr>
      <w:rFonts w:ascii="宋体" w:hAnsi="宋体" w:cs="宋体"/>
      <w:kern w:val="0"/>
      <w:sz w:val="24"/>
    </w:r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qFormat/>
    <w:rPr>
      <w:rFonts w:ascii="Times New Roman" w:eastAsia="宋体" w:hAnsi="Times New Roman" w:cs="Times New Roman"/>
      <w:b/>
      <w:bCs/>
    </w:rPr>
  </w:style>
  <w:style w:type="character" w:styleId="af0">
    <w:name w:val="Hyperlink"/>
    <w:uiPriority w:val="99"/>
    <w:qFormat/>
    <w:rPr>
      <w:color w:val="0000FF"/>
      <w:u w:val="single"/>
    </w:rPr>
  </w:style>
  <w:style w:type="paragraph" w:customStyle="1" w:styleId="11">
    <w:name w:val="纯文本1"/>
    <w:basedOn w:val="a"/>
    <w:qFormat/>
    <w:pPr>
      <w:adjustRightInd w:val="0"/>
      <w:textAlignment w:val="baseline"/>
    </w:pPr>
    <w:rPr>
      <w:rFonts w:ascii="宋体" w:hAnsi="Courier New"/>
      <w:szCs w:val="20"/>
    </w:rPr>
  </w:style>
  <w:style w:type="paragraph" w:customStyle="1" w:styleId="TableParagraph">
    <w:name w:val="Table Paragraph"/>
    <w:basedOn w:val="a"/>
    <w:uiPriority w:val="1"/>
    <w:qFormat/>
    <w:rPr>
      <w:rFonts w:ascii="仿宋" w:eastAsia="仿宋" w:hAnsi="仿宋" w:cs="仿宋"/>
      <w:lang w:val="zh-CN" w:bidi="zh-CN"/>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paragraph" w:customStyle="1" w:styleId="12">
    <w:name w:val="修订1"/>
    <w:uiPriority w:val="99"/>
    <w:qFormat/>
    <w:rPr>
      <w:kern w:val="2"/>
      <w:sz w:val="21"/>
      <w:szCs w:val="24"/>
    </w:rPr>
  </w:style>
  <w:style w:type="character" w:customStyle="1" w:styleId="a8">
    <w:name w:val="批注框文本 字符"/>
    <w:basedOn w:val="a0"/>
    <w:link w:val="a7"/>
    <w:uiPriority w:val="99"/>
    <w:qFormat/>
    <w:rPr>
      <w:rFonts w:ascii="Times New Roman" w:eastAsia="宋体" w:hAnsi="Times New Roman" w:cs="Times New Roman"/>
      <w:sz w:val="18"/>
      <w:szCs w:val="18"/>
    </w:rPr>
  </w:style>
  <w:style w:type="character" w:customStyle="1" w:styleId="ac">
    <w:name w:val="页眉 字符"/>
    <w:basedOn w:val="a0"/>
    <w:link w:val="ab"/>
    <w:qFormat/>
    <w:rPr>
      <w:rFonts w:ascii="Times New Roman" w:eastAsia="宋体" w:hAnsi="Times New Roman" w:cs="Times New Roman"/>
      <w:sz w:val="18"/>
      <w:szCs w:val="18"/>
    </w:rPr>
  </w:style>
  <w:style w:type="character" w:customStyle="1" w:styleId="aa">
    <w:name w:val="页脚 字符"/>
    <w:basedOn w:val="a0"/>
    <w:link w:val="a9"/>
    <w:uiPriority w:val="99"/>
    <w:qFormat/>
    <w:rPr>
      <w:rFonts w:ascii="Times New Roman" w:eastAsia="宋体" w:hAnsi="Times New Roman" w:cs="Times New Roman"/>
      <w:sz w:val="18"/>
      <w:szCs w:val="18"/>
    </w:rPr>
  </w:style>
  <w:style w:type="character" w:customStyle="1" w:styleId="a6">
    <w:name w:val="日期 字符"/>
    <w:basedOn w:val="a0"/>
    <w:link w:val="a5"/>
    <w:uiPriority w:val="99"/>
    <w:qFormat/>
    <w:rPr>
      <w:rFonts w:ascii="Times New Roman" w:eastAsia="宋体" w:hAnsi="Times New Roman" w:cs="Times New Roman"/>
      <w:szCs w:val="24"/>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Char">
    <w:name w:val="页眉 Char"/>
    <w:qFormat/>
    <w:rPr>
      <w:sz w:val="18"/>
      <w:szCs w:val="18"/>
    </w:rPr>
  </w:style>
  <w:style w:type="character" w:customStyle="1" w:styleId="30">
    <w:name w:val="正文文本 3 字符"/>
    <w:basedOn w:val="a0"/>
    <w:uiPriority w:val="99"/>
    <w:qFormat/>
    <w:rPr>
      <w:rFonts w:ascii="Times New Roman" w:eastAsia="宋体" w:hAnsi="Times New Roman" w:cs="Times New Roman"/>
      <w:sz w:val="16"/>
      <w:szCs w:val="16"/>
    </w:rPr>
  </w:style>
  <w:style w:type="character" w:customStyle="1" w:styleId="31">
    <w:name w:val="正文文本 3 字符1"/>
    <w:link w:val="3"/>
    <w:uiPriority w:val="99"/>
    <w:qFormat/>
    <w:rPr>
      <w:rFonts w:ascii="Times New Roman" w:eastAsia="宋体" w:hAnsi="Times New Roman" w:cs="Times New Roman"/>
      <w:sz w:val="16"/>
      <w:szCs w:val="16"/>
      <w:lang w:val="zh-CN" w:eastAsia="zh-CN"/>
    </w:rPr>
  </w:style>
  <w:style w:type="character" w:customStyle="1" w:styleId="a-tplfield">
    <w:name w:val="a-tplfield"/>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chinanews.com.cn/m/part/7/2024/1016/242.html" TargetMode="External"/><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www.zgjx.cn"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chinanews.com.cn/m/part/7/2024/1016/242.html" TargetMode="External"/><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chinanews.com.cn/" TargetMode="External"/><Relationship Id="rId14" Type="http://schemas.openxmlformats.org/officeDocument/2006/relationships/hyperlink" Target="https://www.chinanews.com.cn/m/part/7/2024/1016/24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12</Pages>
  <Words>1188</Words>
  <Characters>6775</Characters>
  <Application>Microsoft Office Word</Application>
  <DocSecurity>0</DocSecurity>
  <Lines>56</Lines>
  <Paragraphs>15</Paragraphs>
  <ScaleCrop>false</ScaleCrop>
  <Company>Lenovo</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THTF</dc:creator>
  <cp:lastModifiedBy>HP</cp:lastModifiedBy>
  <cp:revision>142</cp:revision>
  <cp:lastPrinted>2025-04-05T03:42:00Z</cp:lastPrinted>
  <dcterms:created xsi:type="dcterms:W3CDTF">2025-04-03T08:25:00Z</dcterms:created>
  <dcterms:modified xsi:type="dcterms:W3CDTF">2025-04-09T11:24:00Z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B09F47CCBBF849E6B6AE07709E79E715_13</vt:lpwstr>
  </property>
  <property fmtid="{D5CDD505-2E9C-101B-9397-08002B2CF9AE}" pid="4" name="KSOTemplateDocerSaveRecord">
    <vt:lpwstr>eyJoZGlkIjoiMzExYjRmZTFjYTkwNzNiZWNmN2FhMGQxN2UxODllZjkiLCJ1c2VySWQiOiI3MzU2NzMxNjkifQ==</vt:lpwstr>
  </property>
</Properties>
</file>